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C434C7" w:rsidRDefault="00C434C7">
      <w:pPr>
        <w:widowControl w:val="0"/>
        <w:pBdr>
          <w:top w:val="nil"/>
          <w:left w:val="nil"/>
          <w:bottom w:val="nil"/>
          <w:right w:val="nil"/>
          <w:between w:val="nil"/>
        </w:pBdr>
        <w:spacing w:before="0" w:after="0" w:line="276" w:lineRule="auto"/>
        <w:ind w:firstLine="0"/>
        <w:rPr>
          <w:rFonts w:ascii="Arial" w:eastAsia="Arial" w:hAnsi="Arial" w:cs="Arial"/>
          <w:color w:val="000000"/>
          <w:sz w:val="22"/>
        </w:rPr>
      </w:pPr>
    </w:p>
    <w:tbl>
      <w:tblPr>
        <w:tblStyle w:val="a"/>
        <w:tblW w:w="9640" w:type="dxa"/>
        <w:jc w:val="center"/>
        <w:tblLayout w:type="fixed"/>
        <w:tblLook w:val="0400" w:firstRow="0" w:lastRow="0" w:firstColumn="0" w:lastColumn="0" w:noHBand="0" w:noVBand="1"/>
      </w:tblPr>
      <w:tblGrid>
        <w:gridCol w:w="5070"/>
        <w:gridCol w:w="4570"/>
      </w:tblGrid>
      <w:tr w:rsidR="00C434C7" w14:paraId="4E9AA3FA" w14:textId="77777777">
        <w:trPr>
          <w:trHeight w:val="1080"/>
          <w:jc w:val="center"/>
        </w:trPr>
        <w:tc>
          <w:tcPr>
            <w:tcW w:w="5070" w:type="dxa"/>
          </w:tcPr>
          <w:p w14:paraId="34D5554D" w14:textId="77777777" w:rsidR="00C434C7" w:rsidRDefault="00884FD9">
            <w:pPr>
              <w:spacing w:before="0" w:after="0" w:line="288" w:lineRule="auto"/>
              <w:ind w:firstLine="0"/>
              <w:jc w:val="center"/>
              <w:rPr>
                <w:sz w:val="24"/>
                <w:szCs w:val="24"/>
              </w:rPr>
            </w:pPr>
            <w:r>
              <w:rPr>
                <w:sz w:val="24"/>
                <w:szCs w:val="24"/>
              </w:rPr>
              <w:t xml:space="preserve">MINISTRY OF EDUCATION AND TRAINING </w:t>
            </w:r>
          </w:p>
          <w:p w14:paraId="485D8B8D" w14:textId="77777777" w:rsidR="00C434C7" w:rsidRDefault="00884FD9">
            <w:pPr>
              <w:spacing w:before="0" w:after="0" w:line="288" w:lineRule="auto"/>
              <w:ind w:firstLine="0"/>
              <w:jc w:val="center"/>
              <w:rPr>
                <w:b/>
                <w:sz w:val="24"/>
                <w:szCs w:val="24"/>
              </w:rPr>
            </w:pPr>
            <w:r>
              <w:rPr>
                <w:b/>
                <w:sz w:val="24"/>
                <w:szCs w:val="24"/>
              </w:rPr>
              <w:t>NATIONAL ECONOMICS UNIVERSITY</w:t>
            </w:r>
          </w:p>
          <w:p w14:paraId="21A587EB" w14:textId="77777777" w:rsidR="00C434C7" w:rsidRDefault="00884FD9">
            <w:pPr>
              <w:spacing w:before="0" w:after="0" w:line="288" w:lineRule="auto"/>
              <w:ind w:firstLine="0"/>
              <w:jc w:val="center"/>
              <w:rPr>
                <w:sz w:val="24"/>
                <w:szCs w:val="24"/>
              </w:rPr>
            </w:pPr>
            <w:r>
              <w:rPr>
                <w:noProof/>
              </w:rPr>
              <mc:AlternateContent>
                <mc:Choice Requires="wps">
                  <w:drawing>
                    <wp:anchor distT="4294967295" distB="4294967295" distL="114300" distR="114300" simplePos="0" relativeHeight="251658240" behindDoc="0" locked="0" layoutInCell="1" hidden="0" allowOverlap="1" wp14:anchorId="00A08205" wp14:editId="07777777">
                      <wp:simplePos x="0" y="0"/>
                      <wp:positionH relativeFrom="column">
                        <wp:posOffset>1790700</wp:posOffset>
                      </wp:positionH>
                      <wp:positionV relativeFrom="paragraph">
                        <wp:posOffset>5096</wp:posOffset>
                      </wp:positionV>
                      <wp:extent cx="0" cy="12700"/>
                      <wp:effectExtent l="0" t="0" r="0" b="0"/>
                      <wp:wrapNone/>
                      <wp:docPr id="4" name="Straight Arrow Connector 4"/>
                      <wp:cNvGraphicFramePr/>
                      <a:graphic xmlns:a="http://schemas.openxmlformats.org/drawingml/2006/main">
                        <a:graphicData uri="http://schemas.microsoft.com/office/word/2010/wordprocessingShape">
                          <wps:wsp>
                            <wps:cNvCnPr/>
                            <wps:spPr>
                              <a:xfrm>
                                <a:off x="4265865" y="3780000"/>
                                <a:ext cx="216027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4C12CD7E" wp14:editId="7777777">
                      <wp:simplePos x="0" y="0"/>
                      <wp:positionH relativeFrom="column">
                        <wp:posOffset>1790700</wp:posOffset>
                      </wp:positionH>
                      <wp:positionV relativeFrom="paragraph">
                        <wp:posOffset>5096</wp:posOffset>
                      </wp:positionV>
                      <wp:extent cx="0" cy="12700"/>
                      <wp:effectExtent l="0" t="0" r="0" b="0"/>
                      <wp:wrapNone/>
                      <wp:docPr id="903360752"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c>
          <w:tcPr>
            <w:tcW w:w="4570" w:type="dxa"/>
          </w:tcPr>
          <w:p w14:paraId="46FCACF8" w14:textId="77777777" w:rsidR="00C434C7" w:rsidRDefault="00884FD9">
            <w:pPr>
              <w:spacing w:before="0" w:after="0" w:line="288" w:lineRule="auto"/>
              <w:ind w:firstLine="0"/>
              <w:jc w:val="center"/>
              <w:rPr>
                <w:sz w:val="24"/>
                <w:szCs w:val="24"/>
              </w:rPr>
            </w:pPr>
            <w:r>
              <w:rPr>
                <w:sz w:val="24"/>
                <w:szCs w:val="24"/>
              </w:rPr>
              <w:t>SOCIALIST REPUBLIC OF VIETNAM</w:t>
            </w:r>
          </w:p>
          <w:p w14:paraId="55123751" w14:textId="77777777" w:rsidR="00C434C7" w:rsidRDefault="00884FD9">
            <w:pPr>
              <w:spacing w:before="0" w:after="0" w:line="288" w:lineRule="auto"/>
              <w:ind w:firstLine="0"/>
              <w:jc w:val="center"/>
              <w:rPr>
                <w:b/>
                <w:sz w:val="24"/>
                <w:szCs w:val="24"/>
              </w:rPr>
            </w:pPr>
            <w:r>
              <w:rPr>
                <w:b/>
                <w:sz w:val="24"/>
                <w:szCs w:val="24"/>
              </w:rPr>
              <w:t>Independence – Freedom – Happiness</w:t>
            </w:r>
            <w:r>
              <w:rPr>
                <w:noProof/>
              </w:rPr>
              <mc:AlternateContent>
                <mc:Choice Requires="wps">
                  <w:drawing>
                    <wp:anchor distT="4294967295" distB="4294967295" distL="114300" distR="114300" simplePos="0" relativeHeight="251659264" behindDoc="0" locked="0" layoutInCell="1" hidden="0" allowOverlap="1" wp14:anchorId="0D07E489" wp14:editId="07777777">
                      <wp:simplePos x="0" y="0"/>
                      <wp:positionH relativeFrom="column">
                        <wp:posOffset>1536700</wp:posOffset>
                      </wp:positionH>
                      <wp:positionV relativeFrom="paragraph">
                        <wp:posOffset>208296</wp:posOffset>
                      </wp:positionV>
                      <wp:extent cx="0" cy="12700"/>
                      <wp:effectExtent l="0" t="0" r="0" b="0"/>
                      <wp:wrapNone/>
                      <wp:docPr id="3" name="Straight Arrow Connector 3"/>
                      <wp:cNvGraphicFramePr/>
                      <a:graphic xmlns:a="http://schemas.openxmlformats.org/drawingml/2006/main">
                        <a:graphicData uri="http://schemas.microsoft.com/office/word/2010/wordprocessingShape">
                          <wps:wsp>
                            <wps:cNvCnPr/>
                            <wps:spPr>
                              <a:xfrm>
                                <a:off x="4014088" y="3780000"/>
                                <a:ext cx="2663825"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1CA4642B" wp14:editId="7777777">
                      <wp:simplePos x="0" y="0"/>
                      <wp:positionH relativeFrom="column">
                        <wp:posOffset>1536700</wp:posOffset>
                      </wp:positionH>
                      <wp:positionV relativeFrom="paragraph">
                        <wp:posOffset>208296</wp:posOffset>
                      </wp:positionV>
                      <wp:extent cx="0" cy="12700"/>
                      <wp:effectExtent l="0" t="0" r="0" b="0"/>
                      <wp:wrapNone/>
                      <wp:docPr id="1262337445" name="image1.png"/>
                      <a:graphic>
                        <a:graphicData uri="http://schemas.openxmlformats.org/drawingml/2006/picture">
                          <pic:pic>
                            <pic:nvPicPr>
                              <pic:cNvPr id="0" name="image1.png"/>
                              <pic:cNvPicPr preferRelativeResize="0"/>
                            </pic:nvPicPr>
                            <pic:blipFill>
                              <a:blip r:embed="rId9"/>
                              <a:srcRect/>
                              <a:stretch>
                                <a:fillRect/>
                              </a:stretch>
                            </pic:blipFill>
                            <pic:spPr>
                              <a:xfrm>
                                <a:off x="0" y="0"/>
                                <a:ext cx="0" cy="12700"/>
                              </a:xfrm>
                              <a:prstGeom prst="rect"/>
                              <a:ln/>
                            </pic:spPr>
                          </pic:pic>
                        </a:graphicData>
                      </a:graphic>
                    </wp:anchor>
                  </w:drawing>
                </mc:Fallback>
              </mc:AlternateContent>
            </w:r>
          </w:p>
          <w:p w14:paraId="0A37501D" w14:textId="77777777" w:rsidR="00C434C7" w:rsidRDefault="00C434C7">
            <w:pPr>
              <w:spacing w:before="0" w:after="0" w:line="288" w:lineRule="auto"/>
              <w:ind w:firstLine="0"/>
              <w:jc w:val="center"/>
              <w:rPr>
                <w:sz w:val="24"/>
                <w:szCs w:val="24"/>
              </w:rPr>
            </w:pPr>
          </w:p>
        </w:tc>
      </w:tr>
    </w:tbl>
    <w:p w14:paraId="0EBD3DC4" w14:textId="77777777" w:rsidR="00C434C7" w:rsidRDefault="00884FD9">
      <w:pPr>
        <w:spacing w:before="0" w:after="0" w:line="288" w:lineRule="auto"/>
        <w:ind w:left="1" w:firstLine="0"/>
        <w:jc w:val="center"/>
        <w:rPr>
          <w:sz w:val="28"/>
          <w:szCs w:val="28"/>
        </w:rPr>
      </w:pPr>
      <w:r>
        <w:rPr>
          <w:b/>
          <w:sz w:val="28"/>
          <w:szCs w:val="28"/>
        </w:rPr>
        <w:t>COURSE SYLLABUS</w:t>
      </w:r>
    </w:p>
    <w:p w14:paraId="4FC2D072" w14:textId="77777777" w:rsidR="00C434C7" w:rsidRDefault="00884FD9">
      <w:pPr>
        <w:spacing w:before="0" w:after="0" w:line="288" w:lineRule="auto"/>
        <w:ind w:firstLine="0"/>
        <w:jc w:val="center"/>
        <w:rPr>
          <w:i/>
          <w:sz w:val="24"/>
          <w:szCs w:val="24"/>
        </w:rPr>
      </w:pPr>
      <w:r>
        <w:rPr>
          <w:i/>
          <w:sz w:val="24"/>
          <w:szCs w:val="24"/>
        </w:rPr>
        <w:t>(Issued attached Decision of NEU’s President, 978/QĐ-ĐHKTQD, 30th August, 2023)</w:t>
      </w:r>
    </w:p>
    <w:p w14:paraId="29205DE4" w14:textId="77777777" w:rsidR="00C434C7" w:rsidRDefault="00884FD9">
      <w:pPr>
        <w:widowControl w:val="0"/>
        <w:spacing w:before="0" w:after="0" w:line="288" w:lineRule="auto"/>
        <w:ind w:firstLine="0"/>
        <w:jc w:val="center"/>
        <w:rPr>
          <w:b/>
          <w:color w:val="000000"/>
        </w:rPr>
      </w:pPr>
      <w:r w:rsidRPr="3BB2EF49">
        <w:rPr>
          <w:b/>
          <w:bCs/>
          <w:color w:val="000000" w:themeColor="text1"/>
        </w:rPr>
        <w:t>Course name: Hospitality Business Management</w:t>
      </w:r>
    </w:p>
    <w:p w14:paraId="5DAB6C7B" w14:textId="77777777" w:rsidR="00C434C7" w:rsidRDefault="00C434C7">
      <w:pPr>
        <w:widowControl w:val="0"/>
        <w:spacing w:before="0" w:after="0" w:line="288" w:lineRule="auto"/>
        <w:ind w:firstLine="0"/>
        <w:jc w:val="center"/>
        <w:rPr>
          <w:b/>
          <w:color w:val="000000"/>
        </w:rPr>
      </w:pPr>
    </w:p>
    <w:p w14:paraId="2DF60C62" w14:textId="77777777" w:rsidR="00C434C7" w:rsidRDefault="00884FD9">
      <w:pPr>
        <w:widowControl w:val="0"/>
        <w:spacing w:before="0" w:after="0" w:line="288" w:lineRule="auto"/>
        <w:ind w:firstLine="0"/>
        <w:rPr>
          <w:b/>
          <w:color w:val="000000"/>
        </w:rPr>
      </w:pPr>
      <w:r>
        <w:rPr>
          <w:b/>
          <w:color w:val="000000"/>
        </w:rPr>
        <w:t>1. COURSE INFORMATION</w:t>
      </w:r>
    </w:p>
    <w:p w14:paraId="244FE530" w14:textId="77777777" w:rsidR="00C434C7" w:rsidRDefault="00884FD9">
      <w:pPr>
        <w:widowControl w:val="0"/>
        <w:spacing w:before="0" w:after="0" w:line="288" w:lineRule="auto"/>
        <w:ind w:firstLine="0"/>
        <w:rPr>
          <w:color w:val="000000"/>
        </w:rPr>
      </w:pPr>
      <w:r>
        <w:rPr>
          <w:b/>
          <w:color w:val="000000"/>
        </w:rPr>
        <w:tab/>
        <w:t xml:space="preserve">* </w:t>
      </w:r>
      <w:r>
        <w:rPr>
          <w:color w:val="000000"/>
        </w:rPr>
        <w:t>Title: HOSPITALITY BUSINESS MANAGEMENT</w:t>
      </w:r>
    </w:p>
    <w:p w14:paraId="02BE31E3" w14:textId="4C2BB928" w:rsidR="00C434C7" w:rsidRDefault="00884FD9" w:rsidP="3BB2EF49">
      <w:pPr>
        <w:widowControl w:val="0"/>
        <w:spacing w:before="0" w:after="0" w:line="312" w:lineRule="exact"/>
        <w:rPr>
          <w:color w:val="000000"/>
        </w:rPr>
      </w:pPr>
      <w:r>
        <w:rPr>
          <w:color w:val="000000"/>
        </w:rPr>
        <w:tab/>
        <w:t xml:space="preserve">* Code: </w:t>
      </w:r>
      <w:r w:rsidR="4175E027" w:rsidRPr="3BB2EF49">
        <w:rPr>
          <w:b/>
          <w:bCs/>
          <w:color w:val="000000" w:themeColor="text1"/>
          <w:sz w:val="24"/>
          <w:szCs w:val="24"/>
        </w:rPr>
        <w:t>EP</w:t>
      </w:r>
      <w:r w:rsidR="00E53E2D">
        <w:rPr>
          <w:b/>
          <w:bCs/>
          <w:color w:val="000000" w:themeColor="text1"/>
          <w:sz w:val="24"/>
          <w:szCs w:val="24"/>
        </w:rPr>
        <w:t>18.</w:t>
      </w:r>
      <w:r w:rsidR="4175E027" w:rsidRPr="3BB2EF49">
        <w:rPr>
          <w:b/>
          <w:bCs/>
          <w:color w:val="000000" w:themeColor="text1"/>
          <w:sz w:val="24"/>
          <w:szCs w:val="24"/>
        </w:rPr>
        <w:t>DLKS1143</w:t>
      </w:r>
    </w:p>
    <w:p w14:paraId="395464E9" w14:textId="77777777" w:rsidR="00C434C7" w:rsidRDefault="00884FD9">
      <w:pPr>
        <w:widowControl w:val="0"/>
        <w:spacing w:before="0" w:after="0" w:line="288" w:lineRule="auto"/>
        <w:ind w:firstLine="0"/>
        <w:rPr>
          <w:color w:val="000000"/>
        </w:rPr>
      </w:pPr>
      <w:r>
        <w:rPr>
          <w:color w:val="000000"/>
        </w:rPr>
        <w:tab/>
        <w:t>* Credits: 3 credits</w:t>
      </w:r>
    </w:p>
    <w:p w14:paraId="4117A95F" w14:textId="77777777" w:rsidR="00C434C7" w:rsidRDefault="00884FD9">
      <w:pPr>
        <w:widowControl w:val="0"/>
        <w:spacing w:before="0" w:after="0" w:line="288" w:lineRule="auto"/>
        <w:ind w:firstLine="0"/>
        <w:rPr>
          <w:color w:val="000000"/>
        </w:rPr>
      </w:pPr>
      <w:r>
        <w:rPr>
          <w:color w:val="000000"/>
        </w:rPr>
        <w:tab/>
        <w:t xml:space="preserve">* Credit hours for teaching and learning activities: </w:t>
      </w:r>
    </w:p>
    <w:p w14:paraId="5A52B1E0" w14:textId="77777777" w:rsidR="00C434C7" w:rsidRDefault="00884FD9">
      <w:pPr>
        <w:widowControl w:val="0"/>
        <w:spacing w:before="0" w:after="0" w:line="288" w:lineRule="auto"/>
        <w:ind w:firstLine="0"/>
        <w:rPr>
          <w:color w:val="000000"/>
        </w:rPr>
      </w:pPr>
      <w:r>
        <w:rPr>
          <w:color w:val="000000"/>
        </w:rPr>
        <w:tab/>
        <w:t>+ Lecture: 30 hrs</w:t>
      </w:r>
    </w:p>
    <w:p w14:paraId="42192AFF" w14:textId="77777777" w:rsidR="00C434C7" w:rsidRDefault="00884FD9">
      <w:pPr>
        <w:widowControl w:val="0"/>
        <w:spacing w:before="0" w:after="0" w:line="288" w:lineRule="auto"/>
        <w:ind w:firstLine="0"/>
        <w:rPr>
          <w:color w:val="000000"/>
        </w:rPr>
      </w:pPr>
      <w:r>
        <w:rPr>
          <w:color w:val="000000"/>
        </w:rPr>
        <w:tab/>
        <w:t>+ Presentation and discussion: 15 hrs</w:t>
      </w:r>
    </w:p>
    <w:p w14:paraId="3E619EA1" w14:textId="77777777" w:rsidR="00C434C7" w:rsidRDefault="00884FD9">
      <w:pPr>
        <w:widowControl w:val="0"/>
        <w:spacing w:before="0" w:after="0" w:line="288" w:lineRule="auto"/>
        <w:ind w:firstLine="0"/>
        <w:rPr>
          <w:color w:val="000000"/>
        </w:rPr>
      </w:pPr>
      <w:r>
        <w:rPr>
          <w:color w:val="000000"/>
        </w:rPr>
        <w:tab/>
        <w:t>+ Self-study: 90 hrs</w:t>
      </w:r>
    </w:p>
    <w:p w14:paraId="255A6164" w14:textId="77777777" w:rsidR="00C434C7" w:rsidRDefault="00884FD9">
      <w:pPr>
        <w:widowControl w:val="0"/>
        <w:spacing w:before="0" w:after="0" w:line="288" w:lineRule="auto"/>
        <w:ind w:firstLine="0"/>
        <w:rPr>
          <w:color w:val="000000"/>
        </w:rPr>
      </w:pPr>
      <w:r>
        <w:rPr>
          <w:color w:val="000000"/>
        </w:rPr>
        <w:tab/>
        <w:t>* Parallel course(s): None</w:t>
      </w:r>
    </w:p>
    <w:p w14:paraId="1AA2EB10" w14:textId="77777777" w:rsidR="00C434C7" w:rsidRDefault="00884FD9">
      <w:pPr>
        <w:widowControl w:val="0"/>
        <w:spacing w:before="0" w:after="0" w:line="288" w:lineRule="auto"/>
        <w:ind w:firstLine="0"/>
        <w:rPr>
          <w:color w:val="000000"/>
        </w:rPr>
      </w:pPr>
      <w:r>
        <w:rPr>
          <w:color w:val="000000"/>
        </w:rPr>
        <w:tab/>
        <w:t>* Prerequisite course(s): Tourism Economics</w:t>
      </w:r>
    </w:p>
    <w:p w14:paraId="0697045A" w14:textId="77777777" w:rsidR="00C434C7" w:rsidRDefault="00884FD9">
      <w:pPr>
        <w:widowControl w:val="0"/>
        <w:spacing w:before="0" w:after="0" w:line="288" w:lineRule="auto"/>
        <w:ind w:firstLine="0"/>
        <w:rPr>
          <w:color w:val="000000"/>
        </w:rPr>
      </w:pPr>
      <w:r>
        <w:rPr>
          <w:color w:val="000000"/>
        </w:rPr>
        <w:tab/>
        <w:t>* Department conducting the course:</w:t>
      </w:r>
    </w:p>
    <w:p w14:paraId="793C293D" w14:textId="77777777" w:rsidR="00C434C7" w:rsidRDefault="00884FD9">
      <w:pPr>
        <w:widowControl w:val="0"/>
        <w:spacing w:before="0" w:after="0" w:line="288" w:lineRule="auto"/>
        <w:ind w:firstLine="0"/>
        <w:rPr>
          <w:color w:val="000000"/>
        </w:rPr>
      </w:pPr>
      <w:r>
        <w:rPr>
          <w:color w:val="000000"/>
        </w:rPr>
        <w:tab/>
        <w:t xml:space="preserve">+ Faculty:  </w:t>
      </w:r>
      <w:r>
        <w:rPr>
          <w:color w:val="000000"/>
        </w:rPr>
        <w:tab/>
        <w:t>Faculty of Tourism and Hospitality</w:t>
      </w:r>
    </w:p>
    <w:p w14:paraId="5D1CE4F7" w14:textId="77777777" w:rsidR="00C434C7" w:rsidRDefault="00884FD9">
      <w:pPr>
        <w:widowControl w:val="0"/>
        <w:spacing w:before="0" w:after="0" w:line="288" w:lineRule="auto"/>
        <w:ind w:left="2160" w:firstLine="0"/>
        <w:rPr>
          <w:color w:val="000000"/>
        </w:rPr>
      </w:pPr>
      <w:r>
        <w:rPr>
          <w:color w:val="000000"/>
        </w:rPr>
        <w:t>Address: Room 709, Building A1, National Economics University, 209 Giai Phong Road, Hanoi.</w:t>
      </w:r>
    </w:p>
    <w:p w14:paraId="7462B27A" w14:textId="77777777" w:rsidR="00C434C7" w:rsidRDefault="00884FD9">
      <w:pPr>
        <w:widowControl w:val="0"/>
        <w:spacing w:before="0" w:after="0" w:line="288" w:lineRule="auto"/>
        <w:rPr>
          <w:color w:val="000000"/>
        </w:rPr>
      </w:pPr>
      <w:r>
        <w:rPr>
          <w:color w:val="000000"/>
        </w:rPr>
        <w:tab/>
        <w:t>+ Department: Hospitality Management</w:t>
      </w:r>
    </w:p>
    <w:p w14:paraId="0D5528CB" w14:textId="77777777" w:rsidR="00C434C7" w:rsidRDefault="00884FD9">
      <w:pPr>
        <w:widowControl w:val="0"/>
        <w:spacing w:before="0" w:after="0" w:line="288" w:lineRule="auto"/>
      </w:pPr>
      <w:r>
        <w:rPr>
          <w:color w:val="000000"/>
        </w:rPr>
        <w:tab/>
        <w:t>+ Lecturers:</w:t>
      </w:r>
    </w:p>
    <w:p w14:paraId="11D09428" w14:textId="77777777" w:rsidR="00C434C7" w:rsidRDefault="00884FD9">
      <w:pPr>
        <w:widowControl w:val="0"/>
        <w:spacing w:before="0" w:after="0" w:line="288" w:lineRule="auto"/>
      </w:pPr>
      <w:r>
        <w:t>Dr. Tran Huy Duc, Department of Hotel Management, Email: duc_th@neu.edu.vn</w:t>
      </w:r>
    </w:p>
    <w:p w14:paraId="673A38FD" w14:textId="77777777" w:rsidR="00C434C7" w:rsidRDefault="00884FD9">
      <w:pPr>
        <w:widowControl w:val="0"/>
        <w:spacing w:before="0" w:after="0" w:line="288" w:lineRule="auto"/>
      </w:pPr>
      <w:r>
        <w:t>MSc. Nguyen Duc Trong, Email: rongnd@neu.edu.vn</w:t>
      </w:r>
    </w:p>
    <w:p w14:paraId="20EEF06E" w14:textId="77777777" w:rsidR="00C434C7" w:rsidRDefault="00884FD9">
      <w:pPr>
        <w:widowControl w:val="0"/>
        <w:spacing w:before="0" w:after="0" w:line="288" w:lineRule="auto"/>
        <w:rPr>
          <w:color w:val="000000"/>
        </w:rPr>
      </w:pPr>
      <w:r>
        <w:t>MSc. Dong Thuy Duong, Email: dtduong@neu.edu.vn</w:t>
      </w:r>
      <w:r>
        <w:rPr>
          <w:color w:val="000000"/>
        </w:rPr>
        <w:tab/>
      </w:r>
    </w:p>
    <w:p w14:paraId="02EB378F" w14:textId="5C6BEEA1" w:rsidR="00C434C7" w:rsidRDefault="00884FD9">
      <w:pPr>
        <w:widowControl w:val="0"/>
        <w:spacing w:before="0" w:after="0" w:line="288" w:lineRule="auto"/>
        <w:rPr>
          <w:color w:val="000000"/>
        </w:rPr>
      </w:pPr>
      <w:r w:rsidRPr="3BB2EF49">
        <w:rPr>
          <w:color w:val="000000" w:themeColor="text1"/>
        </w:rPr>
        <w:t>* Kind of the course:</w:t>
      </w:r>
      <w:r w:rsidR="55FBB1E2" w:rsidRPr="3BB2EF49">
        <w:rPr>
          <w:color w:val="000000" w:themeColor="text1"/>
        </w:rPr>
        <w:t xml:space="preserve"> Optional</w:t>
      </w:r>
    </w:p>
    <w:p w14:paraId="71112E32" w14:textId="77777777" w:rsidR="00C434C7" w:rsidRDefault="00884FD9">
      <w:pPr>
        <w:widowControl w:val="0"/>
        <w:spacing w:before="0" w:after="0" w:line="288" w:lineRule="auto"/>
        <w:rPr>
          <w:color w:val="000000"/>
        </w:rPr>
      </w:pPr>
      <w:r>
        <w:rPr>
          <w:color w:val="000000"/>
        </w:rPr>
        <w:tab/>
        <w:t>* Course language: In English</w:t>
      </w:r>
    </w:p>
    <w:p w14:paraId="1FE3EFA5" w14:textId="77777777" w:rsidR="00C434C7" w:rsidRDefault="00884FD9">
      <w:pPr>
        <w:widowControl w:val="0"/>
        <w:spacing w:before="0" w:after="0" w:line="288" w:lineRule="auto"/>
        <w:ind w:firstLine="0"/>
        <w:jc w:val="both"/>
        <w:rPr>
          <w:b/>
          <w:color w:val="000000"/>
        </w:rPr>
      </w:pPr>
      <w:r>
        <w:rPr>
          <w:b/>
          <w:color w:val="000000"/>
        </w:rPr>
        <w:t>2. COURSE DESCRIPTIONS</w:t>
      </w:r>
    </w:p>
    <w:p w14:paraId="015EF4F6" w14:textId="77777777" w:rsidR="00C434C7" w:rsidRDefault="00884FD9">
      <w:pPr>
        <w:spacing w:before="0" w:after="0" w:line="288" w:lineRule="auto"/>
        <w:ind w:left="142" w:firstLine="578"/>
        <w:jc w:val="both"/>
      </w:pPr>
      <w:r>
        <w:t xml:space="preserve">The course, Hotel Business Management,  provides the basic knowledge on: essence and characters of the operational of hotels, restaurants; management of residence/food &amp; beverages services, management of investment project for hotel’s constructions, human resources management, marketing management, financial management, hotel service’s quality management; to point out the relationship between this type of business and the business of tourism’s services in general and other businesses in the economy. </w:t>
      </w:r>
    </w:p>
    <w:p w14:paraId="4F38AD7B" w14:textId="77777777" w:rsidR="00C434C7" w:rsidRDefault="00884FD9">
      <w:pPr>
        <w:spacing w:before="0" w:after="0" w:line="288" w:lineRule="auto"/>
        <w:ind w:left="142" w:firstLine="578"/>
        <w:jc w:val="both"/>
      </w:pPr>
      <w:r>
        <w:lastRenderedPageBreak/>
        <w:t xml:space="preserve">This course studies the activities of objective rules and their impacts upon each production and comercial factors of the residence/food&amp; beverage businesses in the tourism field; provides the methodology for managenent and effective utilisation of input elements for tourism and residence businesses. </w:t>
      </w:r>
    </w:p>
    <w:p w14:paraId="04C4E0A1" w14:textId="77777777" w:rsidR="00C434C7" w:rsidRDefault="00884FD9">
      <w:pPr>
        <w:spacing w:before="0" w:after="0" w:line="288" w:lineRule="auto"/>
        <w:ind w:left="142" w:firstLine="578"/>
        <w:jc w:val="both"/>
      </w:pPr>
      <w:r>
        <w:t xml:space="preserve">This course digs deep in explaining reality situations that are happening in the hotel industry of Vietnam, in order to help students realise how diverse and complicate theory and reality are through different sources both in and external. Through out the process of learning, students will have to conduct many casestudies in order to develop necessary skills of managers, supervisors, operators, departments heads and superior strategic directors of the hotel. </w:t>
      </w:r>
    </w:p>
    <w:p w14:paraId="52212B98" w14:textId="36E2E02C" w:rsidR="00C434C7" w:rsidRDefault="00884FD9" w:rsidP="3BB2EF49">
      <w:pPr>
        <w:spacing w:before="0" w:after="0" w:line="288" w:lineRule="auto"/>
        <w:ind w:left="142" w:firstLine="578"/>
        <w:jc w:val="both"/>
        <w:rPr>
          <w:b/>
          <w:bCs/>
          <w:color w:val="000000"/>
        </w:rPr>
      </w:pPr>
      <w:r>
        <w:t xml:space="preserve"> The purpose of this subject description is to provide basic contents of this program, teaching methods, exercise system and reference documents. Documents is for students to explore and study, for teachers to use for lecturing process. </w:t>
      </w:r>
    </w:p>
    <w:p w14:paraId="3E31248F" w14:textId="77777777" w:rsidR="00C434C7" w:rsidRDefault="00884FD9">
      <w:pPr>
        <w:widowControl w:val="0"/>
        <w:spacing w:before="0" w:after="0" w:line="288" w:lineRule="auto"/>
        <w:ind w:firstLine="0"/>
        <w:jc w:val="both"/>
        <w:rPr>
          <w:i/>
          <w:color w:val="000000"/>
        </w:rPr>
      </w:pPr>
      <w:r>
        <w:rPr>
          <w:b/>
          <w:color w:val="000000"/>
        </w:rPr>
        <w:t>3. LEARNING RESOURCES</w:t>
      </w:r>
    </w:p>
    <w:p w14:paraId="10F57AAD" w14:textId="77777777" w:rsidR="00C434C7" w:rsidRDefault="00884FD9">
      <w:pPr>
        <w:tabs>
          <w:tab w:val="left" w:pos="567"/>
        </w:tabs>
        <w:spacing w:before="0" w:after="0" w:line="288" w:lineRule="auto"/>
        <w:ind w:firstLine="0"/>
        <w:rPr>
          <w:b/>
          <w:color w:val="000000"/>
        </w:rPr>
      </w:pPr>
      <w:r>
        <w:rPr>
          <w:b/>
          <w:color w:val="000000"/>
        </w:rPr>
        <w:tab/>
      </w:r>
      <w:r>
        <w:rPr>
          <w:b/>
          <w:color w:val="000000"/>
        </w:rPr>
        <w:tab/>
        <w:t>* Textbook:</w:t>
      </w:r>
    </w:p>
    <w:p w14:paraId="5A2898DD" w14:textId="77777777" w:rsidR="00C434C7" w:rsidRDefault="00884FD9">
      <w:pPr>
        <w:widowControl w:val="0"/>
        <w:numPr>
          <w:ilvl w:val="0"/>
          <w:numId w:val="3"/>
        </w:numPr>
        <w:pBdr>
          <w:top w:val="nil"/>
          <w:left w:val="nil"/>
          <w:bottom w:val="nil"/>
          <w:right w:val="nil"/>
          <w:between w:val="nil"/>
        </w:pBdr>
        <w:spacing w:before="0" w:after="0" w:line="288" w:lineRule="auto"/>
        <w:jc w:val="both"/>
        <w:rPr>
          <w:color w:val="000000"/>
          <w:szCs w:val="26"/>
        </w:rPr>
      </w:pPr>
      <w:r>
        <w:rPr>
          <w:color w:val="000000"/>
          <w:szCs w:val="26"/>
        </w:rPr>
        <w:t xml:space="preserve">David K. Hayes, Jack D. Ninemeier. (2014). </w:t>
      </w:r>
      <w:r>
        <w:rPr>
          <w:i/>
          <w:color w:val="000000"/>
          <w:szCs w:val="26"/>
        </w:rPr>
        <w:t xml:space="preserve">Foundations of Loging Management, </w:t>
      </w:r>
      <w:r>
        <w:rPr>
          <w:color w:val="000000"/>
          <w:szCs w:val="26"/>
        </w:rPr>
        <w:t>2</w:t>
      </w:r>
      <w:r>
        <w:rPr>
          <w:color w:val="000000"/>
          <w:szCs w:val="26"/>
          <w:vertAlign w:val="superscript"/>
        </w:rPr>
        <w:t>nd</w:t>
      </w:r>
      <w:r>
        <w:rPr>
          <w:color w:val="000000"/>
          <w:szCs w:val="26"/>
        </w:rPr>
        <w:t xml:space="preserve"> ed., Prentice Hall.</w:t>
      </w:r>
    </w:p>
    <w:p w14:paraId="74DD1F1A" w14:textId="77777777" w:rsidR="00C434C7" w:rsidRDefault="00884FD9">
      <w:pPr>
        <w:tabs>
          <w:tab w:val="left" w:pos="567"/>
        </w:tabs>
        <w:spacing w:before="0" w:after="0" w:line="288" w:lineRule="auto"/>
        <w:ind w:left="567" w:firstLine="0"/>
        <w:rPr>
          <w:b/>
          <w:color w:val="000000"/>
        </w:rPr>
      </w:pPr>
      <w:r>
        <w:rPr>
          <w:color w:val="000000"/>
        </w:rPr>
        <w:tab/>
      </w:r>
      <w:r>
        <w:rPr>
          <w:b/>
          <w:color w:val="000000"/>
        </w:rPr>
        <w:t>* Additional references:</w:t>
      </w:r>
    </w:p>
    <w:p w14:paraId="69559423" w14:textId="77777777" w:rsidR="00C434C7" w:rsidRDefault="00884FD9">
      <w:pPr>
        <w:widowControl w:val="0"/>
        <w:numPr>
          <w:ilvl w:val="0"/>
          <w:numId w:val="3"/>
        </w:numPr>
        <w:pBdr>
          <w:top w:val="nil"/>
          <w:left w:val="nil"/>
          <w:bottom w:val="nil"/>
          <w:right w:val="nil"/>
          <w:between w:val="nil"/>
        </w:pBdr>
        <w:tabs>
          <w:tab w:val="left" w:pos="284"/>
        </w:tabs>
        <w:spacing w:before="0" w:after="0" w:line="288" w:lineRule="auto"/>
        <w:jc w:val="both"/>
        <w:rPr>
          <w:color w:val="000000"/>
          <w:szCs w:val="26"/>
        </w:rPr>
      </w:pPr>
      <w:r>
        <w:rPr>
          <w:color w:val="000000"/>
          <w:szCs w:val="26"/>
        </w:rPr>
        <w:t xml:space="preserve">Pro.Dr Nguyễn Văn Mạnh, Dr. Hoàng Thị Lan Hương. (2013). </w:t>
      </w:r>
      <w:r>
        <w:rPr>
          <w:i/>
          <w:color w:val="000000"/>
          <w:szCs w:val="26"/>
        </w:rPr>
        <w:t xml:space="preserve">Hospitality Management. </w:t>
      </w:r>
      <w:r>
        <w:rPr>
          <w:color w:val="000000"/>
          <w:szCs w:val="26"/>
        </w:rPr>
        <w:t>National Economics University Publisher.</w:t>
      </w:r>
    </w:p>
    <w:p w14:paraId="1E146FA7" w14:textId="77777777" w:rsidR="00C434C7" w:rsidRDefault="00884FD9">
      <w:pPr>
        <w:widowControl w:val="0"/>
        <w:numPr>
          <w:ilvl w:val="0"/>
          <w:numId w:val="3"/>
        </w:numPr>
        <w:pBdr>
          <w:top w:val="nil"/>
          <w:left w:val="nil"/>
          <w:bottom w:val="nil"/>
          <w:right w:val="nil"/>
          <w:between w:val="nil"/>
        </w:pBdr>
        <w:tabs>
          <w:tab w:val="left" w:pos="284"/>
        </w:tabs>
        <w:spacing w:before="0" w:after="0" w:line="288" w:lineRule="auto"/>
        <w:jc w:val="both"/>
        <w:rPr>
          <w:color w:val="000000"/>
          <w:szCs w:val="26"/>
        </w:rPr>
      </w:pPr>
      <w:r>
        <w:rPr>
          <w:color w:val="000000"/>
          <w:szCs w:val="26"/>
        </w:rPr>
        <w:t xml:space="preserve">Constantinos S. Verginis and Roy C. Wood. (2002). </w:t>
      </w:r>
      <w:r>
        <w:rPr>
          <w:i/>
          <w:color w:val="000000"/>
          <w:szCs w:val="26"/>
        </w:rPr>
        <w:t>Accommodation Management: Perspectives for the International Hotel Industry.</w:t>
      </w:r>
      <w:r>
        <w:rPr>
          <w:color w:val="000000"/>
          <w:szCs w:val="26"/>
        </w:rPr>
        <w:t xml:space="preserve"> Thomson.</w:t>
      </w:r>
    </w:p>
    <w:p w14:paraId="09A170D0" w14:textId="77777777" w:rsidR="00C434C7" w:rsidRDefault="00884FD9">
      <w:pPr>
        <w:widowControl w:val="0"/>
        <w:numPr>
          <w:ilvl w:val="0"/>
          <w:numId w:val="3"/>
        </w:numPr>
        <w:pBdr>
          <w:top w:val="nil"/>
          <w:left w:val="nil"/>
          <w:bottom w:val="nil"/>
          <w:right w:val="nil"/>
          <w:between w:val="nil"/>
        </w:pBdr>
        <w:tabs>
          <w:tab w:val="left" w:pos="284"/>
        </w:tabs>
        <w:spacing w:before="0" w:after="0" w:line="288" w:lineRule="auto"/>
        <w:jc w:val="both"/>
        <w:rPr>
          <w:color w:val="000000"/>
          <w:szCs w:val="26"/>
        </w:rPr>
      </w:pPr>
      <w:r>
        <w:rPr>
          <w:color w:val="000000"/>
          <w:szCs w:val="26"/>
        </w:rPr>
        <w:t xml:space="preserve">John R Walker. (1996). </w:t>
      </w:r>
      <w:r>
        <w:rPr>
          <w:i/>
          <w:color w:val="000000"/>
          <w:szCs w:val="26"/>
        </w:rPr>
        <w:t>Introduction to Hospitality.</w:t>
      </w:r>
      <w:r>
        <w:rPr>
          <w:color w:val="000000"/>
          <w:szCs w:val="26"/>
        </w:rPr>
        <w:t xml:space="preserve"> Prentice Hall.</w:t>
      </w:r>
    </w:p>
    <w:p w14:paraId="27537B66" w14:textId="77777777" w:rsidR="00C434C7" w:rsidRDefault="00884FD9">
      <w:pPr>
        <w:widowControl w:val="0"/>
        <w:numPr>
          <w:ilvl w:val="0"/>
          <w:numId w:val="3"/>
        </w:numPr>
        <w:pBdr>
          <w:top w:val="nil"/>
          <w:left w:val="nil"/>
          <w:bottom w:val="nil"/>
          <w:right w:val="nil"/>
          <w:between w:val="nil"/>
        </w:pBdr>
        <w:tabs>
          <w:tab w:val="left" w:pos="284"/>
        </w:tabs>
        <w:spacing w:before="0" w:after="0" w:line="288" w:lineRule="auto"/>
        <w:jc w:val="both"/>
        <w:rPr>
          <w:color w:val="000000"/>
          <w:szCs w:val="26"/>
        </w:rPr>
      </w:pPr>
      <w:r>
        <w:rPr>
          <w:color w:val="000000"/>
          <w:szCs w:val="26"/>
        </w:rPr>
        <w:t xml:space="preserve">H.B. Van Hoof, M.E. McDonald, L. Yu, G.K. Vallen. (1996). </w:t>
      </w:r>
      <w:r>
        <w:rPr>
          <w:i/>
          <w:color w:val="000000"/>
          <w:szCs w:val="26"/>
        </w:rPr>
        <w:t xml:space="preserve">A Host of Opportunities: An Introduction to Hospitality Management. </w:t>
      </w:r>
      <w:r>
        <w:rPr>
          <w:color w:val="000000"/>
          <w:szCs w:val="26"/>
        </w:rPr>
        <w:t>Irwin.</w:t>
      </w:r>
    </w:p>
    <w:p w14:paraId="6447501E" w14:textId="77777777" w:rsidR="00C434C7" w:rsidRDefault="00884FD9">
      <w:pPr>
        <w:widowControl w:val="0"/>
        <w:numPr>
          <w:ilvl w:val="0"/>
          <w:numId w:val="3"/>
        </w:numPr>
        <w:pBdr>
          <w:top w:val="nil"/>
          <w:left w:val="nil"/>
          <w:bottom w:val="nil"/>
          <w:right w:val="nil"/>
          <w:between w:val="nil"/>
        </w:pBdr>
        <w:tabs>
          <w:tab w:val="left" w:pos="284"/>
        </w:tabs>
        <w:spacing w:before="0" w:after="0" w:line="288" w:lineRule="auto"/>
        <w:jc w:val="both"/>
        <w:rPr>
          <w:color w:val="000000"/>
          <w:szCs w:val="26"/>
        </w:rPr>
      </w:pPr>
      <w:r>
        <w:rPr>
          <w:color w:val="000000"/>
          <w:szCs w:val="26"/>
        </w:rPr>
        <w:t xml:space="preserve">K. Chon, R.T. Sparrowe. (1995). </w:t>
      </w:r>
      <w:r>
        <w:rPr>
          <w:i/>
          <w:color w:val="000000"/>
          <w:szCs w:val="26"/>
        </w:rPr>
        <w:t>Welcome to Hospitality, An Introduction.</w:t>
      </w:r>
      <w:r>
        <w:rPr>
          <w:color w:val="000000"/>
          <w:szCs w:val="26"/>
        </w:rPr>
        <w:t xml:space="preserve"> South Western.</w:t>
      </w:r>
    </w:p>
    <w:p w14:paraId="3B25ED28" w14:textId="77777777" w:rsidR="00C434C7" w:rsidRDefault="00884FD9">
      <w:pPr>
        <w:widowControl w:val="0"/>
        <w:numPr>
          <w:ilvl w:val="0"/>
          <w:numId w:val="3"/>
        </w:numPr>
        <w:pBdr>
          <w:top w:val="nil"/>
          <w:left w:val="nil"/>
          <w:bottom w:val="nil"/>
          <w:right w:val="nil"/>
          <w:between w:val="nil"/>
        </w:pBdr>
        <w:tabs>
          <w:tab w:val="left" w:pos="284"/>
        </w:tabs>
        <w:spacing w:before="0" w:after="0" w:line="288" w:lineRule="auto"/>
        <w:jc w:val="both"/>
        <w:rPr>
          <w:color w:val="000000"/>
          <w:szCs w:val="26"/>
        </w:rPr>
      </w:pPr>
      <w:r>
        <w:rPr>
          <w:color w:val="000000"/>
          <w:szCs w:val="26"/>
        </w:rPr>
        <w:t xml:space="preserve">Josef Ransley and Hadyn Ingram. (2000). </w:t>
      </w:r>
      <w:r>
        <w:rPr>
          <w:i/>
          <w:color w:val="000000"/>
          <w:szCs w:val="26"/>
        </w:rPr>
        <w:t xml:space="preserve">Developing Hospitality Properties and Facilities. </w:t>
      </w:r>
      <w:r>
        <w:rPr>
          <w:color w:val="000000"/>
          <w:szCs w:val="26"/>
        </w:rPr>
        <w:t>Butterworth Heinemann.</w:t>
      </w:r>
    </w:p>
    <w:p w14:paraId="2ED7FF28" w14:textId="77777777" w:rsidR="00C434C7" w:rsidRDefault="00884FD9">
      <w:pPr>
        <w:widowControl w:val="0"/>
        <w:numPr>
          <w:ilvl w:val="0"/>
          <w:numId w:val="3"/>
        </w:numPr>
        <w:pBdr>
          <w:top w:val="nil"/>
          <w:left w:val="nil"/>
          <w:bottom w:val="nil"/>
          <w:right w:val="nil"/>
          <w:between w:val="nil"/>
        </w:pBdr>
        <w:tabs>
          <w:tab w:val="left" w:pos="284"/>
        </w:tabs>
        <w:spacing w:before="0" w:after="0" w:line="288" w:lineRule="auto"/>
        <w:jc w:val="both"/>
        <w:rPr>
          <w:color w:val="000000"/>
          <w:szCs w:val="26"/>
        </w:rPr>
      </w:pPr>
      <w:r>
        <w:rPr>
          <w:color w:val="000000"/>
          <w:szCs w:val="26"/>
        </w:rPr>
        <w:t xml:space="preserve">Michael M. Coltman. (1997). </w:t>
      </w:r>
      <w:r>
        <w:rPr>
          <w:i/>
          <w:color w:val="000000"/>
          <w:szCs w:val="26"/>
        </w:rPr>
        <w:t>Financial Management for The Hospitality Industry.</w:t>
      </w:r>
      <w:r>
        <w:rPr>
          <w:color w:val="000000"/>
          <w:szCs w:val="26"/>
        </w:rPr>
        <w:t xml:space="preserve"> Van Nostrand Reinhold.</w:t>
      </w:r>
    </w:p>
    <w:p w14:paraId="4D1F1199" w14:textId="77777777" w:rsidR="00C434C7" w:rsidRDefault="00884FD9">
      <w:pPr>
        <w:numPr>
          <w:ilvl w:val="0"/>
          <w:numId w:val="3"/>
        </w:numPr>
        <w:pBdr>
          <w:top w:val="nil"/>
          <w:left w:val="nil"/>
          <w:bottom w:val="nil"/>
          <w:right w:val="nil"/>
          <w:between w:val="nil"/>
        </w:pBdr>
        <w:spacing w:before="0" w:after="0" w:line="288" w:lineRule="auto"/>
        <w:rPr>
          <w:color w:val="000000"/>
          <w:szCs w:val="26"/>
        </w:rPr>
      </w:pPr>
      <w:r>
        <w:rPr>
          <w:color w:val="000000"/>
          <w:szCs w:val="26"/>
        </w:rPr>
        <w:t xml:space="preserve">American Hotel &amp; Motel Association (AH&amp;MA): </w:t>
      </w:r>
      <w:hyperlink r:id="rId10">
        <w:r>
          <w:rPr>
            <w:color w:val="0000FF"/>
            <w:szCs w:val="26"/>
            <w:u w:val="single"/>
          </w:rPr>
          <w:t>http://www.ahma.com</w:t>
        </w:r>
      </w:hyperlink>
      <w:r>
        <w:rPr>
          <w:color w:val="000000"/>
          <w:szCs w:val="26"/>
        </w:rPr>
        <w:t xml:space="preserve"> </w:t>
      </w:r>
    </w:p>
    <w:p w14:paraId="02D8F2C9" w14:textId="77777777" w:rsidR="00C434C7" w:rsidRDefault="00884FD9">
      <w:pPr>
        <w:numPr>
          <w:ilvl w:val="0"/>
          <w:numId w:val="3"/>
        </w:numPr>
        <w:pBdr>
          <w:top w:val="nil"/>
          <w:left w:val="nil"/>
          <w:bottom w:val="nil"/>
          <w:right w:val="nil"/>
          <w:between w:val="nil"/>
        </w:pBdr>
        <w:spacing w:before="0" w:after="0" w:line="288" w:lineRule="auto"/>
        <w:rPr>
          <w:color w:val="000000"/>
          <w:szCs w:val="26"/>
        </w:rPr>
      </w:pPr>
      <w:r>
        <w:rPr>
          <w:color w:val="000000"/>
          <w:szCs w:val="26"/>
        </w:rPr>
        <w:t xml:space="preserve">American Society of Travel Agents (ASTA): </w:t>
      </w:r>
      <w:hyperlink r:id="rId11">
        <w:r>
          <w:rPr>
            <w:color w:val="0000FF"/>
            <w:szCs w:val="26"/>
            <w:u w:val="single"/>
          </w:rPr>
          <w:t>http://www.astanet.com</w:t>
        </w:r>
      </w:hyperlink>
      <w:r>
        <w:rPr>
          <w:color w:val="000000"/>
          <w:szCs w:val="26"/>
        </w:rPr>
        <w:t xml:space="preserve"> </w:t>
      </w:r>
    </w:p>
    <w:p w14:paraId="35A1763B" w14:textId="77777777" w:rsidR="00C434C7" w:rsidRDefault="00884FD9">
      <w:pPr>
        <w:numPr>
          <w:ilvl w:val="0"/>
          <w:numId w:val="3"/>
        </w:numPr>
        <w:pBdr>
          <w:top w:val="nil"/>
          <w:left w:val="nil"/>
          <w:bottom w:val="nil"/>
          <w:right w:val="nil"/>
          <w:between w:val="nil"/>
        </w:pBdr>
        <w:spacing w:before="0" w:after="0" w:line="288" w:lineRule="auto"/>
        <w:rPr>
          <w:color w:val="000000"/>
          <w:szCs w:val="26"/>
        </w:rPr>
      </w:pPr>
      <w:r>
        <w:rPr>
          <w:color w:val="000000"/>
          <w:szCs w:val="26"/>
        </w:rPr>
        <w:t xml:space="preserve">Educational Institute of the AH&amp;MA: </w:t>
      </w:r>
      <w:hyperlink r:id="rId12">
        <w:r>
          <w:rPr>
            <w:color w:val="0000FF"/>
            <w:szCs w:val="26"/>
            <w:u w:val="single"/>
          </w:rPr>
          <w:t>http://ei-ahma.org</w:t>
        </w:r>
      </w:hyperlink>
      <w:r>
        <w:rPr>
          <w:color w:val="000000"/>
          <w:szCs w:val="26"/>
        </w:rPr>
        <w:t xml:space="preserve"> </w:t>
      </w:r>
    </w:p>
    <w:p w14:paraId="0ED69E4A" w14:textId="77777777" w:rsidR="00C434C7" w:rsidRDefault="00884FD9">
      <w:pPr>
        <w:numPr>
          <w:ilvl w:val="0"/>
          <w:numId w:val="3"/>
        </w:numPr>
        <w:pBdr>
          <w:top w:val="nil"/>
          <w:left w:val="nil"/>
          <w:bottom w:val="nil"/>
          <w:right w:val="nil"/>
          <w:between w:val="nil"/>
        </w:pBdr>
        <w:spacing w:before="0" w:after="0" w:line="288" w:lineRule="auto"/>
        <w:rPr>
          <w:color w:val="000000"/>
          <w:szCs w:val="26"/>
        </w:rPr>
      </w:pPr>
      <w:r>
        <w:rPr>
          <w:color w:val="000000"/>
          <w:szCs w:val="26"/>
        </w:rPr>
        <w:t xml:space="preserve">American National Standards Institute (ANSI): </w:t>
      </w:r>
      <w:hyperlink r:id="rId13">
        <w:r>
          <w:rPr>
            <w:color w:val="0000FF"/>
            <w:szCs w:val="26"/>
            <w:u w:val="single"/>
          </w:rPr>
          <w:t>http://ansi.org</w:t>
        </w:r>
      </w:hyperlink>
      <w:r>
        <w:rPr>
          <w:color w:val="000000"/>
          <w:szCs w:val="26"/>
        </w:rPr>
        <w:t xml:space="preserve"> </w:t>
      </w:r>
    </w:p>
    <w:p w14:paraId="544F7B48" w14:textId="77777777" w:rsidR="00C434C7" w:rsidRDefault="00884FD9">
      <w:pPr>
        <w:numPr>
          <w:ilvl w:val="0"/>
          <w:numId w:val="3"/>
        </w:numPr>
        <w:pBdr>
          <w:top w:val="nil"/>
          <w:left w:val="nil"/>
          <w:bottom w:val="nil"/>
          <w:right w:val="nil"/>
          <w:between w:val="nil"/>
        </w:pBdr>
        <w:spacing w:before="0" w:after="0" w:line="288" w:lineRule="auto"/>
        <w:rPr>
          <w:color w:val="000000"/>
          <w:szCs w:val="26"/>
        </w:rPr>
      </w:pPr>
      <w:r>
        <w:rPr>
          <w:color w:val="000000"/>
          <w:szCs w:val="26"/>
        </w:rPr>
        <w:t xml:space="preserve">Guest Access International: </w:t>
      </w:r>
      <w:hyperlink r:id="rId14">
        <w:r>
          <w:rPr>
            <w:color w:val="0000FF"/>
            <w:szCs w:val="26"/>
            <w:u w:val="single"/>
          </w:rPr>
          <w:t>http://www.guestaccess.com</w:t>
        </w:r>
      </w:hyperlink>
      <w:r>
        <w:rPr>
          <w:color w:val="000000"/>
          <w:szCs w:val="26"/>
        </w:rPr>
        <w:t xml:space="preserve"> </w:t>
      </w:r>
    </w:p>
    <w:p w14:paraId="0CE5F954" w14:textId="77777777" w:rsidR="00C434C7" w:rsidRDefault="00884FD9">
      <w:pPr>
        <w:numPr>
          <w:ilvl w:val="0"/>
          <w:numId w:val="3"/>
        </w:numPr>
        <w:pBdr>
          <w:top w:val="nil"/>
          <w:left w:val="nil"/>
          <w:bottom w:val="nil"/>
          <w:right w:val="nil"/>
          <w:between w:val="nil"/>
        </w:pBdr>
        <w:spacing w:before="0" w:after="0" w:line="288" w:lineRule="auto"/>
        <w:rPr>
          <w:color w:val="000000"/>
          <w:szCs w:val="26"/>
        </w:rPr>
      </w:pPr>
      <w:r>
        <w:rPr>
          <w:color w:val="000000"/>
          <w:szCs w:val="26"/>
        </w:rPr>
        <w:t xml:space="preserve">International BuildingCodes (IBC): </w:t>
      </w:r>
      <w:hyperlink r:id="rId15">
        <w:r>
          <w:rPr>
            <w:color w:val="0000FF"/>
            <w:szCs w:val="26"/>
            <w:u w:val="single"/>
          </w:rPr>
          <w:t>http://www.intlcode.org/codes/index.htm</w:t>
        </w:r>
      </w:hyperlink>
      <w:r>
        <w:rPr>
          <w:color w:val="000000"/>
          <w:szCs w:val="26"/>
        </w:rPr>
        <w:t xml:space="preserve"> </w:t>
      </w:r>
    </w:p>
    <w:p w14:paraId="1F22BD34" w14:textId="77777777" w:rsidR="00C434C7" w:rsidRDefault="00884FD9">
      <w:pPr>
        <w:numPr>
          <w:ilvl w:val="0"/>
          <w:numId w:val="3"/>
        </w:numPr>
        <w:pBdr>
          <w:top w:val="nil"/>
          <w:left w:val="nil"/>
          <w:bottom w:val="nil"/>
          <w:right w:val="nil"/>
          <w:between w:val="nil"/>
        </w:pBdr>
        <w:spacing w:before="0" w:after="0" w:line="288" w:lineRule="auto"/>
        <w:rPr>
          <w:color w:val="000000"/>
          <w:szCs w:val="26"/>
        </w:rPr>
      </w:pPr>
      <w:r>
        <w:rPr>
          <w:color w:val="000000"/>
          <w:szCs w:val="26"/>
        </w:rPr>
        <w:t xml:space="preserve">Lodging Technology Corporation: </w:t>
      </w:r>
      <w:hyperlink r:id="rId16">
        <w:r>
          <w:rPr>
            <w:color w:val="0000FF"/>
            <w:szCs w:val="26"/>
            <w:u w:val="single"/>
          </w:rPr>
          <w:t>http://lodgingtechnology.com</w:t>
        </w:r>
      </w:hyperlink>
      <w:r>
        <w:rPr>
          <w:color w:val="000000"/>
          <w:szCs w:val="26"/>
        </w:rPr>
        <w:t xml:space="preserve"> </w:t>
      </w:r>
    </w:p>
    <w:p w14:paraId="7A21EFA9" w14:textId="77777777" w:rsidR="00C434C7" w:rsidRDefault="00884FD9">
      <w:pPr>
        <w:numPr>
          <w:ilvl w:val="0"/>
          <w:numId w:val="3"/>
        </w:numPr>
        <w:pBdr>
          <w:top w:val="nil"/>
          <w:left w:val="nil"/>
          <w:bottom w:val="nil"/>
          <w:right w:val="nil"/>
          <w:between w:val="nil"/>
        </w:pBdr>
        <w:spacing w:before="0" w:after="0" w:line="288" w:lineRule="auto"/>
        <w:rPr>
          <w:color w:val="000000"/>
          <w:szCs w:val="26"/>
        </w:rPr>
      </w:pPr>
      <w:r>
        <w:rPr>
          <w:color w:val="000000"/>
          <w:szCs w:val="26"/>
        </w:rPr>
        <w:t xml:space="preserve">National Standard Systems Network (NSSN): </w:t>
      </w:r>
      <w:hyperlink r:id="rId17">
        <w:r>
          <w:rPr>
            <w:color w:val="0000FF"/>
            <w:szCs w:val="26"/>
            <w:u w:val="single"/>
          </w:rPr>
          <w:t>http://www.nssn.org</w:t>
        </w:r>
      </w:hyperlink>
      <w:r>
        <w:rPr>
          <w:color w:val="000000"/>
          <w:szCs w:val="26"/>
        </w:rPr>
        <w:t xml:space="preserve"> </w:t>
      </w:r>
    </w:p>
    <w:p w14:paraId="3F08BB84" w14:textId="77777777" w:rsidR="00C434C7" w:rsidRDefault="00884FD9">
      <w:pPr>
        <w:numPr>
          <w:ilvl w:val="0"/>
          <w:numId w:val="3"/>
        </w:numPr>
        <w:pBdr>
          <w:top w:val="nil"/>
          <w:left w:val="nil"/>
          <w:bottom w:val="nil"/>
          <w:right w:val="nil"/>
          <w:between w:val="nil"/>
        </w:pBdr>
        <w:spacing w:before="0" w:after="0" w:line="288" w:lineRule="auto"/>
        <w:rPr>
          <w:color w:val="000000"/>
          <w:szCs w:val="26"/>
        </w:rPr>
      </w:pPr>
      <w:r>
        <w:rPr>
          <w:color w:val="000000"/>
          <w:szCs w:val="26"/>
        </w:rPr>
        <w:lastRenderedPageBreak/>
        <w:t xml:space="preserve">Workplace Violence Research Institute: </w:t>
      </w:r>
      <w:hyperlink r:id="rId18">
        <w:r>
          <w:rPr>
            <w:color w:val="0000FF"/>
            <w:szCs w:val="26"/>
            <w:u w:val="single"/>
          </w:rPr>
          <w:t>http://noworkviolence.com</w:t>
        </w:r>
      </w:hyperlink>
      <w:r>
        <w:rPr>
          <w:color w:val="000000"/>
          <w:szCs w:val="26"/>
        </w:rPr>
        <w:t xml:space="preserve"> </w:t>
      </w:r>
    </w:p>
    <w:p w14:paraId="03B2CBC5" w14:textId="77777777" w:rsidR="00C434C7" w:rsidRDefault="00884FD9">
      <w:pPr>
        <w:numPr>
          <w:ilvl w:val="0"/>
          <w:numId w:val="3"/>
        </w:numPr>
        <w:pBdr>
          <w:top w:val="nil"/>
          <w:left w:val="nil"/>
          <w:bottom w:val="nil"/>
          <w:right w:val="nil"/>
          <w:between w:val="nil"/>
        </w:pBdr>
        <w:spacing w:before="0" w:after="0" w:line="288" w:lineRule="auto"/>
        <w:rPr>
          <w:color w:val="000000"/>
          <w:szCs w:val="26"/>
        </w:rPr>
      </w:pPr>
      <w:r>
        <w:rPr>
          <w:color w:val="000000"/>
          <w:szCs w:val="26"/>
        </w:rPr>
        <w:t xml:space="preserve">Hospitality Financial and Technology Professionals: </w:t>
      </w:r>
      <w:hyperlink r:id="rId19">
        <w:r>
          <w:rPr>
            <w:color w:val="0000FF"/>
            <w:szCs w:val="26"/>
            <w:u w:val="single"/>
          </w:rPr>
          <w:t>http://www.hftp.com</w:t>
        </w:r>
      </w:hyperlink>
      <w:r>
        <w:rPr>
          <w:color w:val="000000"/>
          <w:szCs w:val="26"/>
        </w:rPr>
        <w:t xml:space="preserve"> </w:t>
      </w:r>
    </w:p>
    <w:p w14:paraId="3801A193" w14:textId="77777777" w:rsidR="00C434C7" w:rsidRDefault="00884FD9">
      <w:pPr>
        <w:numPr>
          <w:ilvl w:val="0"/>
          <w:numId w:val="3"/>
        </w:numPr>
        <w:pBdr>
          <w:top w:val="nil"/>
          <w:left w:val="nil"/>
          <w:bottom w:val="nil"/>
          <w:right w:val="nil"/>
          <w:between w:val="nil"/>
        </w:pBdr>
        <w:spacing w:before="0" w:after="0" w:line="288" w:lineRule="auto"/>
        <w:rPr>
          <w:color w:val="000000"/>
          <w:szCs w:val="26"/>
        </w:rPr>
      </w:pPr>
      <w:r>
        <w:rPr>
          <w:color w:val="000000"/>
          <w:szCs w:val="26"/>
        </w:rPr>
        <w:t xml:space="preserve">International Association of Business Communicators: </w:t>
      </w:r>
      <w:hyperlink r:id="rId20">
        <w:r>
          <w:rPr>
            <w:color w:val="0000FF"/>
            <w:szCs w:val="26"/>
            <w:u w:val="single"/>
          </w:rPr>
          <w:t>http://www.iabc.com</w:t>
        </w:r>
      </w:hyperlink>
      <w:r>
        <w:rPr>
          <w:color w:val="000000"/>
          <w:szCs w:val="26"/>
        </w:rPr>
        <w:t xml:space="preserve"> </w:t>
      </w:r>
    </w:p>
    <w:p w14:paraId="69B674EF" w14:textId="77777777" w:rsidR="00C434C7" w:rsidRDefault="00884FD9">
      <w:pPr>
        <w:numPr>
          <w:ilvl w:val="0"/>
          <w:numId w:val="3"/>
        </w:numPr>
        <w:pBdr>
          <w:top w:val="nil"/>
          <w:left w:val="nil"/>
          <w:bottom w:val="nil"/>
          <w:right w:val="nil"/>
          <w:between w:val="nil"/>
        </w:pBdr>
        <w:spacing w:before="0" w:after="0" w:line="288" w:lineRule="auto"/>
        <w:rPr>
          <w:color w:val="000000"/>
          <w:szCs w:val="26"/>
        </w:rPr>
      </w:pPr>
      <w:r>
        <w:rPr>
          <w:color w:val="000000"/>
          <w:szCs w:val="26"/>
        </w:rPr>
        <w:t xml:space="preserve">National Fire Protection Association (NFPA): </w:t>
      </w:r>
      <w:hyperlink r:id="rId21">
        <w:r>
          <w:rPr>
            <w:color w:val="0000FF"/>
            <w:szCs w:val="26"/>
            <w:u w:val="single"/>
          </w:rPr>
          <w:t>http://www.nfpa.org</w:t>
        </w:r>
      </w:hyperlink>
      <w:r>
        <w:rPr>
          <w:color w:val="000000"/>
          <w:szCs w:val="26"/>
        </w:rPr>
        <w:t xml:space="preserve"> </w:t>
      </w:r>
    </w:p>
    <w:p w14:paraId="641DCEF2" w14:textId="77777777" w:rsidR="00C434C7" w:rsidRDefault="00884FD9">
      <w:pPr>
        <w:numPr>
          <w:ilvl w:val="0"/>
          <w:numId w:val="3"/>
        </w:numPr>
        <w:pBdr>
          <w:top w:val="nil"/>
          <w:left w:val="nil"/>
          <w:bottom w:val="nil"/>
          <w:right w:val="nil"/>
          <w:between w:val="nil"/>
        </w:pBdr>
        <w:spacing w:before="0" w:after="0" w:line="288" w:lineRule="auto"/>
        <w:rPr>
          <w:color w:val="000000"/>
          <w:szCs w:val="26"/>
        </w:rPr>
      </w:pPr>
      <w:r>
        <w:rPr>
          <w:color w:val="000000"/>
          <w:szCs w:val="26"/>
        </w:rPr>
        <w:t xml:space="preserve">National Oceanic and Athmospheric Administration (NOAA): </w:t>
      </w:r>
      <w:hyperlink r:id="rId22">
        <w:r>
          <w:rPr>
            <w:color w:val="0000FF"/>
            <w:szCs w:val="26"/>
            <w:u w:val="single"/>
          </w:rPr>
          <w:t>http://www.noaa.gov</w:t>
        </w:r>
      </w:hyperlink>
      <w:r>
        <w:rPr>
          <w:color w:val="000000"/>
          <w:szCs w:val="26"/>
        </w:rPr>
        <w:t xml:space="preserve"> </w:t>
      </w:r>
    </w:p>
    <w:p w14:paraId="377FDE70" w14:textId="77777777" w:rsidR="00C434C7" w:rsidRDefault="00884FD9">
      <w:pPr>
        <w:numPr>
          <w:ilvl w:val="0"/>
          <w:numId w:val="3"/>
        </w:numPr>
        <w:pBdr>
          <w:top w:val="nil"/>
          <w:left w:val="nil"/>
          <w:bottom w:val="nil"/>
          <w:right w:val="nil"/>
          <w:between w:val="nil"/>
        </w:pBdr>
        <w:spacing w:before="0" w:after="0" w:line="288" w:lineRule="auto"/>
        <w:rPr>
          <w:color w:val="000000"/>
          <w:szCs w:val="26"/>
        </w:rPr>
      </w:pPr>
      <w:r>
        <w:rPr>
          <w:color w:val="000000"/>
          <w:szCs w:val="26"/>
        </w:rPr>
        <w:t xml:space="preserve">National Safety Council: </w:t>
      </w:r>
      <w:hyperlink r:id="rId23">
        <w:r>
          <w:rPr>
            <w:color w:val="0000FF"/>
            <w:szCs w:val="26"/>
            <w:u w:val="single"/>
          </w:rPr>
          <w:t>http://www.nsc.org</w:t>
        </w:r>
      </w:hyperlink>
      <w:r>
        <w:rPr>
          <w:color w:val="000000"/>
          <w:szCs w:val="26"/>
        </w:rPr>
        <w:t xml:space="preserve"> </w:t>
      </w:r>
    </w:p>
    <w:p w14:paraId="2A4D84BB" w14:textId="77777777" w:rsidR="00C434C7" w:rsidRDefault="00884FD9">
      <w:pPr>
        <w:numPr>
          <w:ilvl w:val="0"/>
          <w:numId w:val="3"/>
        </w:numPr>
        <w:pBdr>
          <w:top w:val="nil"/>
          <w:left w:val="nil"/>
          <w:bottom w:val="nil"/>
          <w:right w:val="nil"/>
          <w:between w:val="nil"/>
        </w:pBdr>
        <w:spacing w:before="0" w:after="0" w:line="288" w:lineRule="auto"/>
        <w:rPr>
          <w:color w:val="000000"/>
          <w:szCs w:val="26"/>
        </w:rPr>
      </w:pPr>
      <w:r>
        <w:rPr>
          <w:color w:val="000000"/>
          <w:szCs w:val="26"/>
        </w:rPr>
        <w:t xml:space="preserve">Public Relations Society of America: </w:t>
      </w:r>
      <w:hyperlink r:id="rId24">
        <w:r>
          <w:rPr>
            <w:color w:val="0000FF"/>
            <w:szCs w:val="26"/>
            <w:u w:val="single"/>
          </w:rPr>
          <w:t>http://www.prsa.org</w:t>
        </w:r>
      </w:hyperlink>
      <w:r>
        <w:rPr>
          <w:color w:val="000000"/>
          <w:szCs w:val="26"/>
        </w:rPr>
        <w:t xml:space="preserve"> </w:t>
      </w:r>
    </w:p>
    <w:p w14:paraId="16C47A05" w14:textId="77777777" w:rsidR="00C434C7" w:rsidRDefault="00884FD9">
      <w:pPr>
        <w:widowControl w:val="0"/>
        <w:spacing w:before="0" w:after="0" w:line="288" w:lineRule="auto"/>
        <w:ind w:firstLine="0"/>
        <w:jc w:val="both"/>
        <w:rPr>
          <w:b/>
          <w:color w:val="000000"/>
        </w:rPr>
      </w:pPr>
      <w:r>
        <w:rPr>
          <w:b/>
          <w:color w:val="000000"/>
        </w:rPr>
        <w:t>4. COURSE GOALS</w:t>
      </w:r>
    </w:p>
    <w:p w14:paraId="0248A4DC" w14:textId="77777777" w:rsidR="00C434C7" w:rsidRDefault="00884FD9">
      <w:pPr>
        <w:widowControl w:val="0"/>
        <w:spacing w:before="0" w:after="0" w:line="288" w:lineRule="auto"/>
        <w:ind w:firstLine="0"/>
        <w:jc w:val="center"/>
        <w:rPr>
          <w:b/>
          <w:color w:val="000000"/>
        </w:rPr>
      </w:pPr>
      <w:r>
        <w:rPr>
          <w:b/>
          <w:color w:val="000000"/>
        </w:rPr>
        <w:t>Table 4. Course goals</w:t>
      </w:r>
    </w:p>
    <w:tbl>
      <w:tblPr>
        <w:tblStyle w:val="a1"/>
        <w:tblW w:w="90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7"/>
        <w:gridCol w:w="5571"/>
        <w:gridCol w:w="1269"/>
        <w:gridCol w:w="1504"/>
      </w:tblGrid>
      <w:tr w:rsidR="00C434C7" w14:paraId="5F727CDA" w14:textId="77777777">
        <w:trPr>
          <w:trHeight w:val="386"/>
          <w:tblHeader/>
          <w:jc w:val="center"/>
        </w:trPr>
        <w:tc>
          <w:tcPr>
            <w:tcW w:w="717" w:type="dxa"/>
            <w:shd w:val="clear" w:color="auto" w:fill="auto"/>
            <w:vAlign w:val="center"/>
          </w:tcPr>
          <w:p w14:paraId="7996A6EA" w14:textId="77777777" w:rsidR="00C434C7" w:rsidRDefault="00884FD9">
            <w:pPr>
              <w:widowControl w:val="0"/>
              <w:spacing w:before="0" w:after="0" w:line="288" w:lineRule="auto"/>
              <w:ind w:firstLine="0"/>
              <w:jc w:val="center"/>
              <w:rPr>
                <w:b/>
                <w:color w:val="000000"/>
                <w:sz w:val="24"/>
                <w:szCs w:val="24"/>
              </w:rPr>
            </w:pPr>
            <w:r>
              <w:rPr>
                <w:b/>
                <w:color w:val="000000"/>
                <w:sz w:val="24"/>
                <w:szCs w:val="24"/>
              </w:rPr>
              <w:t>Goal</w:t>
            </w:r>
          </w:p>
        </w:tc>
        <w:tc>
          <w:tcPr>
            <w:tcW w:w="5571" w:type="dxa"/>
            <w:tcBorders>
              <w:right w:val="single" w:sz="4" w:space="0" w:color="000000"/>
            </w:tcBorders>
            <w:shd w:val="clear" w:color="auto" w:fill="auto"/>
            <w:vAlign w:val="center"/>
          </w:tcPr>
          <w:p w14:paraId="1580714A" w14:textId="77777777" w:rsidR="00C434C7" w:rsidRDefault="00884FD9">
            <w:pPr>
              <w:widowControl w:val="0"/>
              <w:spacing w:before="0" w:after="0" w:line="288" w:lineRule="auto"/>
              <w:ind w:firstLine="0"/>
              <w:jc w:val="center"/>
              <w:rPr>
                <w:b/>
                <w:color w:val="000000"/>
                <w:sz w:val="24"/>
                <w:szCs w:val="24"/>
              </w:rPr>
            </w:pPr>
            <w:r>
              <w:rPr>
                <w:b/>
                <w:color w:val="000000"/>
                <w:sz w:val="24"/>
                <w:szCs w:val="24"/>
              </w:rPr>
              <w:t xml:space="preserve">Describe goal </w:t>
            </w:r>
          </w:p>
        </w:tc>
        <w:tc>
          <w:tcPr>
            <w:tcW w:w="12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7BCE7" w14:textId="77777777" w:rsidR="00C434C7" w:rsidRDefault="00884FD9">
            <w:pPr>
              <w:widowControl w:val="0"/>
              <w:spacing w:before="0" w:after="0" w:line="288" w:lineRule="auto"/>
              <w:ind w:firstLine="0"/>
              <w:jc w:val="center"/>
              <w:rPr>
                <w:i/>
                <w:color w:val="000000"/>
                <w:sz w:val="24"/>
                <w:szCs w:val="24"/>
              </w:rPr>
            </w:pPr>
            <w:r>
              <w:rPr>
                <w:b/>
                <w:color w:val="000000"/>
                <w:sz w:val="24"/>
                <w:szCs w:val="24"/>
              </w:rPr>
              <w:t>PLOs</w:t>
            </w:r>
          </w:p>
        </w:tc>
        <w:tc>
          <w:tcPr>
            <w:tcW w:w="1504" w:type="dxa"/>
            <w:tcBorders>
              <w:left w:val="single" w:sz="4" w:space="0" w:color="000000"/>
            </w:tcBorders>
            <w:shd w:val="clear" w:color="auto" w:fill="auto"/>
            <w:vAlign w:val="center"/>
          </w:tcPr>
          <w:p w14:paraId="6AFF1A4B" w14:textId="77777777" w:rsidR="00C434C7" w:rsidRDefault="00884FD9">
            <w:pPr>
              <w:widowControl w:val="0"/>
              <w:spacing w:before="0" w:after="0" w:line="288" w:lineRule="auto"/>
              <w:ind w:firstLine="0"/>
              <w:jc w:val="center"/>
              <w:rPr>
                <w:i/>
                <w:color w:val="000000"/>
                <w:sz w:val="24"/>
                <w:szCs w:val="24"/>
              </w:rPr>
            </w:pPr>
            <w:r>
              <w:rPr>
                <w:b/>
                <w:color w:val="000000"/>
                <w:sz w:val="24"/>
                <w:szCs w:val="24"/>
              </w:rPr>
              <w:t>MIT’ Level</w:t>
            </w:r>
          </w:p>
        </w:tc>
      </w:tr>
      <w:tr w:rsidR="00C434C7" w14:paraId="46DF4BB1" w14:textId="77777777">
        <w:trPr>
          <w:tblHeader/>
          <w:jc w:val="center"/>
        </w:trPr>
        <w:tc>
          <w:tcPr>
            <w:tcW w:w="717" w:type="dxa"/>
            <w:shd w:val="clear" w:color="auto" w:fill="auto"/>
          </w:tcPr>
          <w:p w14:paraId="32FCBE6E" w14:textId="77777777" w:rsidR="00C434C7" w:rsidRDefault="00884FD9">
            <w:pPr>
              <w:widowControl w:val="0"/>
              <w:spacing w:before="0" w:after="0" w:line="288" w:lineRule="auto"/>
              <w:ind w:firstLine="0"/>
              <w:jc w:val="center"/>
              <w:rPr>
                <w:b/>
                <w:color w:val="000000"/>
                <w:sz w:val="24"/>
                <w:szCs w:val="24"/>
              </w:rPr>
            </w:pPr>
            <w:r>
              <w:rPr>
                <w:b/>
                <w:color w:val="000000"/>
                <w:sz w:val="24"/>
                <w:szCs w:val="24"/>
              </w:rPr>
              <w:t>[1]</w:t>
            </w:r>
          </w:p>
        </w:tc>
        <w:tc>
          <w:tcPr>
            <w:tcW w:w="5571" w:type="dxa"/>
            <w:tcBorders>
              <w:right w:val="single" w:sz="4" w:space="0" w:color="000000"/>
            </w:tcBorders>
            <w:shd w:val="clear" w:color="auto" w:fill="auto"/>
          </w:tcPr>
          <w:p w14:paraId="4CA53300" w14:textId="77777777" w:rsidR="00C434C7" w:rsidRDefault="00884FD9">
            <w:pPr>
              <w:widowControl w:val="0"/>
              <w:spacing w:before="0" w:after="0" w:line="288" w:lineRule="auto"/>
              <w:ind w:firstLine="0"/>
              <w:jc w:val="center"/>
              <w:rPr>
                <w:b/>
                <w:color w:val="000000"/>
                <w:sz w:val="24"/>
                <w:szCs w:val="24"/>
              </w:rPr>
            </w:pPr>
            <w:r>
              <w:rPr>
                <w:b/>
                <w:color w:val="000000"/>
                <w:sz w:val="24"/>
                <w:szCs w:val="24"/>
              </w:rPr>
              <w:t>[2]</w:t>
            </w:r>
          </w:p>
        </w:tc>
        <w:tc>
          <w:tcPr>
            <w:tcW w:w="12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4DA621" w14:textId="77777777" w:rsidR="00C434C7" w:rsidRDefault="00884FD9">
            <w:pPr>
              <w:widowControl w:val="0"/>
              <w:spacing w:before="0" w:after="0" w:line="288" w:lineRule="auto"/>
              <w:ind w:firstLine="0"/>
              <w:jc w:val="center"/>
              <w:rPr>
                <w:b/>
                <w:color w:val="000000"/>
                <w:sz w:val="24"/>
                <w:szCs w:val="24"/>
              </w:rPr>
            </w:pPr>
            <w:r>
              <w:rPr>
                <w:b/>
                <w:color w:val="000000"/>
                <w:sz w:val="24"/>
                <w:szCs w:val="24"/>
              </w:rPr>
              <w:t>[3]</w:t>
            </w:r>
          </w:p>
        </w:tc>
        <w:tc>
          <w:tcPr>
            <w:tcW w:w="1504" w:type="dxa"/>
            <w:tcBorders>
              <w:left w:val="single" w:sz="4" w:space="0" w:color="000000"/>
            </w:tcBorders>
            <w:shd w:val="clear" w:color="auto" w:fill="auto"/>
            <w:vAlign w:val="center"/>
          </w:tcPr>
          <w:p w14:paraId="48D81F23" w14:textId="77777777" w:rsidR="00C434C7" w:rsidRDefault="00884FD9">
            <w:pPr>
              <w:widowControl w:val="0"/>
              <w:spacing w:before="0" w:after="0" w:line="288" w:lineRule="auto"/>
              <w:ind w:firstLine="0"/>
              <w:jc w:val="center"/>
              <w:rPr>
                <w:b/>
                <w:color w:val="000000"/>
                <w:sz w:val="24"/>
                <w:szCs w:val="24"/>
              </w:rPr>
            </w:pPr>
            <w:r>
              <w:rPr>
                <w:b/>
                <w:color w:val="000000"/>
                <w:sz w:val="24"/>
                <w:szCs w:val="24"/>
              </w:rPr>
              <w:t>[4]</w:t>
            </w:r>
          </w:p>
        </w:tc>
      </w:tr>
      <w:tr w:rsidR="00C434C7" w14:paraId="140419AF" w14:textId="77777777">
        <w:trPr>
          <w:trHeight w:val="529"/>
          <w:jc w:val="center"/>
        </w:trPr>
        <w:tc>
          <w:tcPr>
            <w:tcW w:w="717" w:type="dxa"/>
            <w:shd w:val="clear" w:color="auto" w:fill="auto"/>
            <w:vAlign w:val="center"/>
          </w:tcPr>
          <w:p w14:paraId="13891CB4" w14:textId="77777777" w:rsidR="00C434C7" w:rsidRDefault="00884FD9">
            <w:pPr>
              <w:widowControl w:val="0"/>
              <w:spacing w:before="0" w:after="0" w:line="288" w:lineRule="auto"/>
              <w:ind w:firstLine="0"/>
              <w:jc w:val="center"/>
              <w:rPr>
                <w:color w:val="000000"/>
                <w:sz w:val="24"/>
                <w:szCs w:val="24"/>
              </w:rPr>
            </w:pPr>
            <w:r>
              <w:rPr>
                <w:color w:val="000000"/>
                <w:sz w:val="24"/>
                <w:szCs w:val="24"/>
              </w:rPr>
              <w:t>G1</w:t>
            </w:r>
          </w:p>
        </w:tc>
        <w:tc>
          <w:tcPr>
            <w:tcW w:w="5571" w:type="dxa"/>
            <w:tcBorders>
              <w:right w:val="single" w:sz="4" w:space="0" w:color="000000"/>
            </w:tcBorders>
            <w:shd w:val="clear" w:color="auto" w:fill="auto"/>
            <w:vAlign w:val="center"/>
          </w:tcPr>
          <w:p w14:paraId="169205C8" w14:textId="77777777" w:rsidR="00C434C7" w:rsidRDefault="00884FD9">
            <w:pPr>
              <w:widowControl w:val="0"/>
              <w:spacing w:before="0" w:after="0" w:line="288" w:lineRule="auto"/>
              <w:ind w:firstLine="0"/>
              <w:jc w:val="both"/>
              <w:rPr>
                <w:sz w:val="24"/>
                <w:szCs w:val="24"/>
              </w:rPr>
            </w:pPr>
            <w:r>
              <w:rPr>
                <w:sz w:val="24"/>
                <w:szCs w:val="24"/>
              </w:rPr>
              <w:t>Understand the nature and characteristics of hotel business and the relationship between this type of business and other tourism service businesses, the tourism industry and the national economy;</w:t>
            </w:r>
          </w:p>
        </w:tc>
        <w:tc>
          <w:tcPr>
            <w:tcW w:w="12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6F5A1" w14:textId="77777777" w:rsidR="00C434C7" w:rsidRDefault="00884FD9">
            <w:pPr>
              <w:widowControl w:val="0"/>
              <w:spacing w:before="0" w:after="0" w:line="312" w:lineRule="auto"/>
              <w:ind w:firstLine="174"/>
              <w:jc w:val="center"/>
              <w:rPr>
                <w:sz w:val="24"/>
                <w:szCs w:val="24"/>
              </w:rPr>
            </w:pPr>
            <w:r>
              <w:rPr>
                <w:sz w:val="24"/>
                <w:szCs w:val="24"/>
              </w:rPr>
              <w:t>1.6</w:t>
            </w:r>
          </w:p>
        </w:tc>
        <w:tc>
          <w:tcPr>
            <w:tcW w:w="1504" w:type="dxa"/>
            <w:tcBorders>
              <w:left w:val="single" w:sz="4" w:space="0" w:color="000000"/>
            </w:tcBorders>
            <w:shd w:val="clear" w:color="auto" w:fill="auto"/>
            <w:vAlign w:val="center"/>
          </w:tcPr>
          <w:p w14:paraId="5FCD5EC4" w14:textId="77777777" w:rsidR="00C434C7" w:rsidRDefault="00884FD9">
            <w:pPr>
              <w:widowControl w:val="0"/>
              <w:spacing w:before="0" w:after="0" w:line="288" w:lineRule="auto"/>
              <w:ind w:firstLine="0"/>
              <w:jc w:val="center"/>
              <w:rPr>
                <w:sz w:val="24"/>
                <w:szCs w:val="24"/>
              </w:rPr>
            </w:pPr>
            <w:r>
              <w:rPr>
                <w:sz w:val="24"/>
                <w:szCs w:val="24"/>
              </w:rPr>
              <w:t>3</w:t>
            </w:r>
          </w:p>
        </w:tc>
      </w:tr>
      <w:tr w:rsidR="00C434C7" w14:paraId="002E10D1" w14:textId="77777777">
        <w:trPr>
          <w:trHeight w:val="529"/>
          <w:jc w:val="center"/>
        </w:trPr>
        <w:tc>
          <w:tcPr>
            <w:tcW w:w="717" w:type="dxa"/>
            <w:shd w:val="clear" w:color="auto" w:fill="auto"/>
            <w:vAlign w:val="center"/>
          </w:tcPr>
          <w:p w14:paraId="56C31F58" w14:textId="77777777" w:rsidR="00C434C7" w:rsidRDefault="00884FD9">
            <w:pPr>
              <w:widowControl w:val="0"/>
              <w:spacing w:before="0" w:after="0" w:line="288" w:lineRule="auto"/>
              <w:ind w:firstLine="0"/>
              <w:jc w:val="center"/>
              <w:rPr>
                <w:color w:val="000000"/>
                <w:sz w:val="24"/>
                <w:szCs w:val="24"/>
              </w:rPr>
            </w:pPr>
            <w:r>
              <w:rPr>
                <w:color w:val="000000"/>
                <w:sz w:val="24"/>
                <w:szCs w:val="24"/>
              </w:rPr>
              <w:t>G2</w:t>
            </w:r>
          </w:p>
        </w:tc>
        <w:tc>
          <w:tcPr>
            <w:tcW w:w="5571" w:type="dxa"/>
            <w:tcBorders>
              <w:right w:val="single" w:sz="4" w:space="0" w:color="000000"/>
            </w:tcBorders>
            <w:shd w:val="clear" w:color="auto" w:fill="auto"/>
            <w:vAlign w:val="center"/>
          </w:tcPr>
          <w:p w14:paraId="44DDF9D3" w14:textId="77777777" w:rsidR="00C434C7" w:rsidRDefault="00884FD9">
            <w:pPr>
              <w:widowControl w:val="0"/>
              <w:spacing w:before="0" w:after="0" w:line="288" w:lineRule="auto"/>
              <w:ind w:firstLine="0"/>
              <w:jc w:val="both"/>
              <w:rPr>
                <w:sz w:val="24"/>
                <w:szCs w:val="24"/>
              </w:rPr>
            </w:pPr>
            <w:r>
              <w:rPr>
                <w:sz w:val="24"/>
                <w:szCs w:val="24"/>
              </w:rPr>
              <w:t>Understand the operation of objective laws and their impact on each production and business factor of accommodation and food service businesses in the field of tourist accommodation business; Provide methodology for management activities, and organize effective use of input resources of hotel business activities.</w:t>
            </w:r>
          </w:p>
        </w:tc>
        <w:tc>
          <w:tcPr>
            <w:tcW w:w="12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404C5A" w14:textId="77777777" w:rsidR="00C434C7" w:rsidRDefault="00884FD9">
            <w:pPr>
              <w:widowControl w:val="0"/>
              <w:spacing w:before="0" w:after="0" w:line="312" w:lineRule="auto"/>
              <w:ind w:firstLine="174"/>
              <w:jc w:val="center"/>
              <w:rPr>
                <w:sz w:val="24"/>
                <w:szCs w:val="24"/>
              </w:rPr>
            </w:pPr>
            <w:r>
              <w:rPr>
                <w:sz w:val="24"/>
                <w:szCs w:val="24"/>
              </w:rPr>
              <w:t>1.6</w:t>
            </w:r>
          </w:p>
        </w:tc>
        <w:tc>
          <w:tcPr>
            <w:tcW w:w="1504" w:type="dxa"/>
            <w:tcBorders>
              <w:left w:val="single" w:sz="4" w:space="0" w:color="000000"/>
            </w:tcBorders>
            <w:shd w:val="clear" w:color="auto" w:fill="auto"/>
            <w:vAlign w:val="center"/>
          </w:tcPr>
          <w:p w14:paraId="0B778152" w14:textId="77777777" w:rsidR="00C434C7" w:rsidRDefault="00884FD9">
            <w:pPr>
              <w:widowControl w:val="0"/>
              <w:spacing w:before="0" w:after="0" w:line="288" w:lineRule="auto"/>
              <w:ind w:firstLine="0"/>
              <w:jc w:val="center"/>
              <w:rPr>
                <w:sz w:val="24"/>
                <w:szCs w:val="24"/>
              </w:rPr>
            </w:pPr>
            <w:r>
              <w:rPr>
                <w:sz w:val="24"/>
                <w:szCs w:val="24"/>
              </w:rPr>
              <w:t>3</w:t>
            </w:r>
          </w:p>
        </w:tc>
      </w:tr>
      <w:tr w:rsidR="00C434C7" w14:paraId="2A350DDD" w14:textId="77777777">
        <w:trPr>
          <w:trHeight w:val="656"/>
          <w:jc w:val="center"/>
        </w:trPr>
        <w:tc>
          <w:tcPr>
            <w:tcW w:w="717" w:type="dxa"/>
            <w:shd w:val="clear" w:color="auto" w:fill="auto"/>
            <w:vAlign w:val="center"/>
          </w:tcPr>
          <w:p w14:paraId="0F2285E8" w14:textId="77777777" w:rsidR="00C434C7" w:rsidRDefault="00884FD9">
            <w:pPr>
              <w:widowControl w:val="0"/>
              <w:spacing w:before="0" w:after="0" w:line="288" w:lineRule="auto"/>
              <w:ind w:firstLine="0"/>
              <w:jc w:val="center"/>
              <w:rPr>
                <w:color w:val="000000"/>
                <w:sz w:val="24"/>
                <w:szCs w:val="24"/>
              </w:rPr>
            </w:pPr>
            <w:r>
              <w:rPr>
                <w:color w:val="000000"/>
                <w:sz w:val="24"/>
                <w:szCs w:val="24"/>
              </w:rPr>
              <w:t>G3</w:t>
            </w:r>
          </w:p>
        </w:tc>
        <w:tc>
          <w:tcPr>
            <w:tcW w:w="5571" w:type="dxa"/>
            <w:tcBorders>
              <w:right w:val="single" w:sz="4" w:space="0" w:color="000000"/>
            </w:tcBorders>
            <w:shd w:val="clear" w:color="auto" w:fill="auto"/>
            <w:vAlign w:val="center"/>
          </w:tcPr>
          <w:p w14:paraId="61DC0F5B" w14:textId="77777777" w:rsidR="00C434C7" w:rsidRDefault="00884FD9">
            <w:pPr>
              <w:widowControl w:val="0"/>
              <w:spacing w:before="0" w:after="0" w:line="288" w:lineRule="auto"/>
              <w:ind w:firstLine="0"/>
              <w:jc w:val="both"/>
              <w:rPr>
                <w:color w:val="000000"/>
                <w:sz w:val="24"/>
                <w:szCs w:val="24"/>
              </w:rPr>
            </w:pPr>
            <w:r>
              <w:rPr>
                <w:sz w:val="24"/>
                <w:szCs w:val="24"/>
              </w:rPr>
              <w:t>Analyze and explain real situations taking place in hotel business activities in Vietnam and around the world. From there, it helps learners gain a deeper awareness of the theoretical basis and be able to apply the knowledge they have learned into practice.</w:t>
            </w:r>
          </w:p>
        </w:tc>
        <w:tc>
          <w:tcPr>
            <w:tcW w:w="12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6ABE82" w14:textId="77777777" w:rsidR="00C434C7" w:rsidRDefault="00884FD9">
            <w:pPr>
              <w:widowControl w:val="0"/>
              <w:spacing w:before="0" w:after="0" w:line="312" w:lineRule="auto"/>
              <w:ind w:firstLine="174"/>
              <w:jc w:val="center"/>
              <w:rPr>
                <w:sz w:val="24"/>
                <w:szCs w:val="24"/>
              </w:rPr>
            </w:pPr>
            <w:r>
              <w:rPr>
                <w:sz w:val="24"/>
                <w:szCs w:val="24"/>
              </w:rPr>
              <w:t>2.4</w:t>
            </w:r>
          </w:p>
          <w:p w14:paraId="6A05A809" w14:textId="77777777" w:rsidR="00C434C7" w:rsidRDefault="00C434C7">
            <w:pPr>
              <w:widowControl w:val="0"/>
              <w:spacing w:before="0" w:after="0" w:line="312" w:lineRule="auto"/>
              <w:ind w:firstLine="174"/>
              <w:jc w:val="center"/>
              <w:rPr>
                <w:sz w:val="24"/>
                <w:szCs w:val="24"/>
              </w:rPr>
            </w:pPr>
          </w:p>
        </w:tc>
        <w:tc>
          <w:tcPr>
            <w:tcW w:w="1504" w:type="dxa"/>
            <w:tcBorders>
              <w:left w:val="single" w:sz="4" w:space="0" w:color="000000"/>
            </w:tcBorders>
            <w:shd w:val="clear" w:color="auto" w:fill="auto"/>
            <w:vAlign w:val="center"/>
          </w:tcPr>
          <w:p w14:paraId="7A036E3D" w14:textId="77777777" w:rsidR="00C434C7" w:rsidRDefault="00884FD9">
            <w:pPr>
              <w:widowControl w:val="0"/>
              <w:spacing w:before="0" w:after="0" w:line="288" w:lineRule="auto"/>
              <w:ind w:firstLine="0"/>
              <w:jc w:val="center"/>
              <w:rPr>
                <w:color w:val="000000"/>
                <w:sz w:val="24"/>
                <w:szCs w:val="24"/>
              </w:rPr>
            </w:pPr>
            <w:r>
              <w:rPr>
                <w:sz w:val="24"/>
                <w:szCs w:val="24"/>
              </w:rPr>
              <w:t>3</w:t>
            </w:r>
          </w:p>
        </w:tc>
      </w:tr>
    </w:tbl>
    <w:p w14:paraId="5A39BBE3" w14:textId="77777777" w:rsidR="00C434C7" w:rsidRDefault="00C434C7">
      <w:pPr>
        <w:widowControl w:val="0"/>
        <w:spacing w:before="0" w:after="0" w:line="288" w:lineRule="auto"/>
        <w:ind w:firstLine="0"/>
        <w:jc w:val="both"/>
        <w:rPr>
          <w:b/>
          <w:color w:val="000000"/>
        </w:rPr>
      </w:pPr>
    </w:p>
    <w:p w14:paraId="18F1FDB4" w14:textId="77777777" w:rsidR="00C434C7" w:rsidRDefault="00884FD9">
      <w:pPr>
        <w:widowControl w:val="0"/>
        <w:spacing w:before="0" w:after="0" w:line="288" w:lineRule="auto"/>
        <w:ind w:firstLine="0"/>
        <w:jc w:val="both"/>
        <w:rPr>
          <w:b/>
          <w:color w:val="000000"/>
        </w:rPr>
      </w:pPr>
      <w:r>
        <w:rPr>
          <w:b/>
          <w:color w:val="000000"/>
        </w:rPr>
        <w:t>5. COURSE LEARNING OUTCOMES</w:t>
      </w:r>
    </w:p>
    <w:p w14:paraId="76A6EF5E" w14:textId="77777777" w:rsidR="00C434C7" w:rsidRDefault="00884FD9">
      <w:pPr>
        <w:widowControl w:val="0"/>
        <w:spacing w:before="0" w:after="0" w:line="288" w:lineRule="auto"/>
        <w:ind w:firstLine="0"/>
        <w:jc w:val="center"/>
        <w:rPr>
          <w:b/>
          <w:color w:val="000000"/>
        </w:rPr>
      </w:pPr>
      <w:r>
        <w:rPr>
          <w:b/>
          <w:color w:val="000000"/>
        </w:rPr>
        <w:t>Table 5. Course Learning Outcomes (CLO)</w:t>
      </w:r>
    </w:p>
    <w:tbl>
      <w:tblPr>
        <w:tblStyle w:val="a2"/>
        <w:tblW w:w="90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6"/>
        <w:gridCol w:w="1009"/>
        <w:gridCol w:w="6024"/>
        <w:gridCol w:w="1192"/>
      </w:tblGrid>
      <w:tr w:rsidR="00C434C7" w14:paraId="3377BD53" w14:textId="77777777">
        <w:trPr>
          <w:trHeight w:val="712"/>
          <w:tblHeader/>
          <w:jc w:val="center"/>
        </w:trPr>
        <w:tc>
          <w:tcPr>
            <w:tcW w:w="836" w:type="dxa"/>
            <w:shd w:val="clear" w:color="auto" w:fill="auto"/>
            <w:vAlign w:val="center"/>
          </w:tcPr>
          <w:p w14:paraId="09320768" w14:textId="77777777" w:rsidR="00C434C7" w:rsidRDefault="00884FD9">
            <w:pPr>
              <w:widowControl w:val="0"/>
              <w:spacing w:before="0" w:after="0" w:line="288" w:lineRule="auto"/>
              <w:ind w:firstLine="0"/>
              <w:jc w:val="center"/>
              <w:rPr>
                <w:b/>
                <w:sz w:val="24"/>
                <w:szCs w:val="24"/>
              </w:rPr>
            </w:pPr>
            <w:r>
              <w:rPr>
                <w:b/>
                <w:color w:val="000000"/>
                <w:sz w:val="24"/>
                <w:szCs w:val="24"/>
              </w:rPr>
              <w:t>Goal</w:t>
            </w:r>
          </w:p>
        </w:tc>
        <w:tc>
          <w:tcPr>
            <w:tcW w:w="1009" w:type="dxa"/>
            <w:shd w:val="clear" w:color="auto" w:fill="auto"/>
            <w:vAlign w:val="center"/>
          </w:tcPr>
          <w:p w14:paraId="1619B160" w14:textId="77777777" w:rsidR="00C434C7" w:rsidRDefault="00884FD9">
            <w:pPr>
              <w:widowControl w:val="0"/>
              <w:spacing w:before="0" w:after="0" w:line="288" w:lineRule="auto"/>
              <w:ind w:firstLine="0"/>
              <w:jc w:val="center"/>
              <w:rPr>
                <w:b/>
                <w:sz w:val="24"/>
                <w:szCs w:val="24"/>
              </w:rPr>
            </w:pPr>
            <w:r>
              <w:rPr>
                <w:b/>
                <w:color w:val="000000"/>
                <w:sz w:val="24"/>
                <w:szCs w:val="24"/>
              </w:rPr>
              <w:t>CLOs</w:t>
            </w:r>
          </w:p>
        </w:tc>
        <w:tc>
          <w:tcPr>
            <w:tcW w:w="6024" w:type="dxa"/>
            <w:shd w:val="clear" w:color="auto" w:fill="auto"/>
            <w:vAlign w:val="center"/>
          </w:tcPr>
          <w:p w14:paraId="2516A42C" w14:textId="77777777" w:rsidR="00C434C7" w:rsidRDefault="00884FD9">
            <w:pPr>
              <w:widowControl w:val="0"/>
              <w:spacing w:before="0" w:after="0" w:line="288" w:lineRule="auto"/>
              <w:ind w:firstLine="0"/>
              <w:jc w:val="center"/>
              <w:rPr>
                <w:b/>
                <w:sz w:val="24"/>
                <w:szCs w:val="24"/>
              </w:rPr>
            </w:pPr>
            <w:r>
              <w:rPr>
                <w:b/>
                <w:color w:val="000000"/>
                <w:sz w:val="24"/>
                <w:szCs w:val="24"/>
              </w:rPr>
              <w:t>CLOs Description</w:t>
            </w:r>
          </w:p>
        </w:tc>
        <w:tc>
          <w:tcPr>
            <w:tcW w:w="1192" w:type="dxa"/>
            <w:shd w:val="clear" w:color="auto" w:fill="auto"/>
            <w:vAlign w:val="center"/>
          </w:tcPr>
          <w:p w14:paraId="7E39DE81" w14:textId="77777777" w:rsidR="00C434C7" w:rsidRDefault="00884FD9">
            <w:pPr>
              <w:widowControl w:val="0"/>
              <w:spacing w:before="0" w:after="0" w:line="288" w:lineRule="auto"/>
              <w:ind w:firstLine="0"/>
              <w:jc w:val="center"/>
              <w:rPr>
                <w:b/>
                <w:sz w:val="24"/>
                <w:szCs w:val="24"/>
              </w:rPr>
            </w:pPr>
            <w:r>
              <w:rPr>
                <w:b/>
                <w:color w:val="000000"/>
                <w:sz w:val="24"/>
                <w:szCs w:val="24"/>
              </w:rPr>
              <w:t>Teaching Level (I, T, U)</w:t>
            </w:r>
          </w:p>
        </w:tc>
      </w:tr>
      <w:tr w:rsidR="00C434C7" w14:paraId="180BE7F2" w14:textId="77777777">
        <w:trPr>
          <w:trHeight w:val="292"/>
          <w:jc w:val="center"/>
        </w:trPr>
        <w:tc>
          <w:tcPr>
            <w:tcW w:w="836" w:type="dxa"/>
            <w:shd w:val="clear" w:color="auto" w:fill="auto"/>
            <w:vAlign w:val="center"/>
          </w:tcPr>
          <w:p w14:paraId="127C5FC9" w14:textId="77777777" w:rsidR="00C434C7" w:rsidRDefault="00884FD9">
            <w:pPr>
              <w:widowControl w:val="0"/>
              <w:spacing w:before="0" w:after="0" w:line="288" w:lineRule="auto"/>
              <w:ind w:firstLine="0"/>
              <w:jc w:val="center"/>
              <w:rPr>
                <w:sz w:val="24"/>
                <w:szCs w:val="24"/>
              </w:rPr>
            </w:pPr>
            <w:r>
              <w:rPr>
                <w:b/>
                <w:sz w:val="24"/>
                <w:szCs w:val="24"/>
              </w:rPr>
              <w:t>[1]</w:t>
            </w:r>
          </w:p>
        </w:tc>
        <w:tc>
          <w:tcPr>
            <w:tcW w:w="1009" w:type="dxa"/>
            <w:shd w:val="clear" w:color="auto" w:fill="auto"/>
            <w:vAlign w:val="center"/>
          </w:tcPr>
          <w:p w14:paraId="23E9DDE1" w14:textId="77777777" w:rsidR="00C434C7" w:rsidRDefault="00884FD9">
            <w:pPr>
              <w:widowControl w:val="0"/>
              <w:spacing w:before="0" w:after="0" w:line="288" w:lineRule="auto"/>
              <w:ind w:firstLine="0"/>
              <w:jc w:val="center"/>
              <w:rPr>
                <w:sz w:val="24"/>
                <w:szCs w:val="24"/>
              </w:rPr>
            </w:pPr>
            <w:r>
              <w:rPr>
                <w:b/>
                <w:sz w:val="24"/>
                <w:szCs w:val="24"/>
              </w:rPr>
              <w:t>[2]</w:t>
            </w:r>
          </w:p>
        </w:tc>
        <w:tc>
          <w:tcPr>
            <w:tcW w:w="6024" w:type="dxa"/>
            <w:shd w:val="clear" w:color="auto" w:fill="auto"/>
          </w:tcPr>
          <w:p w14:paraId="323A5550" w14:textId="77777777" w:rsidR="00C434C7" w:rsidRDefault="00884FD9">
            <w:pPr>
              <w:widowControl w:val="0"/>
              <w:spacing w:before="0" w:after="0" w:line="288" w:lineRule="auto"/>
              <w:ind w:firstLine="0"/>
              <w:jc w:val="center"/>
              <w:rPr>
                <w:sz w:val="24"/>
                <w:szCs w:val="24"/>
              </w:rPr>
            </w:pPr>
            <w:r>
              <w:rPr>
                <w:b/>
                <w:sz w:val="24"/>
                <w:szCs w:val="24"/>
              </w:rPr>
              <w:t>[3]</w:t>
            </w:r>
          </w:p>
        </w:tc>
        <w:tc>
          <w:tcPr>
            <w:tcW w:w="1192" w:type="dxa"/>
            <w:shd w:val="clear" w:color="auto" w:fill="auto"/>
            <w:vAlign w:val="center"/>
          </w:tcPr>
          <w:p w14:paraId="115847A2" w14:textId="77777777" w:rsidR="00C434C7" w:rsidRDefault="00884FD9">
            <w:pPr>
              <w:widowControl w:val="0"/>
              <w:spacing w:before="0" w:after="0" w:line="288" w:lineRule="auto"/>
              <w:ind w:firstLine="0"/>
              <w:jc w:val="center"/>
              <w:rPr>
                <w:sz w:val="24"/>
                <w:szCs w:val="24"/>
              </w:rPr>
            </w:pPr>
            <w:r>
              <w:rPr>
                <w:b/>
                <w:sz w:val="24"/>
                <w:szCs w:val="24"/>
              </w:rPr>
              <w:t>[4]</w:t>
            </w:r>
          </w:p>
        </w:tc>
      </w:tr>
      <w:tr w:rsidR="00C434C7" w14:paraId="4321E31B" w14:textId="77777777">
        <w:trPr>
          <w:trHeight w:val="764"/>
          <w:jc w:val="center"/>
        </w:trPr>
        <w:tc>
          <w:tcPr>
            <w:tcW w:w="836" w:type="dxa"/>
            <w:vMerge w:val="restart"/>
            <w:shd w:val="clear" w:color="auto" w:fill="auto"/>
            <w:vAlign w:val="center"/>
          </w:tcPr>
          <w:p w14:paraId="39BFE121" w14:textId="77777777" w:rsidR="00C434C7" w:rsidRDefault="00884FD9">
            <w:pPr>
              <w:widowControl w:val="0"/>
              <w:spacing w:before="0" w:after="0" w:line="288" w:lineRule="auto"/>
              <w:ind w:firstLine="0"/>
              <w:jc w:val="center"/>
              <w:rPr>
                <w:sz w:val="24"/>
                <w:szCs w:val="24"/>
              </w:rPr>
            </w:pPr>
            <w:r>
              <w:rPr>
                <w:sz w:val="24"/>
                <w:szCs w:val="24"/>
              </w:rPr>
              <w:t>G1</w:t>
            </w:r>
          </w:p>
        </w:tc>
        <w:tc>
          <w:tcPr>
            <w:tcW w:w="1009" w:type="dxa"/>
            <w:shd w:val="clear" w:color="auto" w:fill="auto"/>
            <w:vAlign w:val="center"/>
          </w:tcPr>
          <w:p w14:paraId="5D43B9A3" w14:textId="77777777" w:rsidR="00C434C7" w:rsidRDefault="00884FD9">
            <w:pPr>
              <w:widowControl w:val="0"/>
              <w:spacing w:before="0" w:after="0" w:line="288" w:lineRule="auto"/>
              <w:ind w:firstLine="0"/>
              <w:jc w:val="center"/>
              <w:rPr>
                <w:sz w:val="24"/>
                <w:szCs w:val="24"/>
              </w:rPr>
            </w:pPr>
            <w:r>
              <w:rPr>
                <w:sz w:val="24"/>
                <w:szCs w:val="24"/>
              </w:rPr>
              <w:t>CLO1.1</w:t>
            </w:r>
          </w:p>
        </w:tc>
        <w:tc>
          <w:tcPr>
            <w:tcW w:w="6024" w:type="dxa"/>
            <w:shd w:val="clear" w:color="auto" w:fill="auto"/>
          </w:tcPr>
          <w:p w14:paraId="4EBABED6" w14:textId="77777777" w:rsidR="00C434C7" w:rsidRDefault="00884FD9">
            <w:pPr>
              <w:widowControl w:val="0"/>
              <w:spacing w:before="0" w:after="0" w:line="288" w:lineRule="auto"/>
              <w:ind w:firstLine="0"/>
              <w:jc w:val="both"/>
              <w:rPr>
                <w:sz w:val="24"/>
                <w:szCs w:val="24"/>
              </w:rPr>
            </w:pPr>
            <w:r>
              <w:rPr>
                <w:sz w:val="24"/>
                <w:szCs w:val="24"/>
              </w:rPr>
              <w:t>Understand the theoretical basis of hotels, hotel business, tourist accommodation business, and characteristics of hotel business activities;</w:t>
            </w:r>
          </w:p>
        </w:tc>
        <w:tc>
          <w:tcPr>
            <w:tcW w:w="1192" w:type="dxa"/>
            <w:shd w:val="clear" w:color="auto" w:fill="auto"/>
            <w:vAlign w:val="center"/>
          </w:tcPr>
          <w:p w14:paraId="2906B3E5" w14:textId="77777777" w:rsidR="00C434C7" w:rsidRDefault="00884FD9">
            <w:pPr>
              <w:widowControl w:val="0"/>
              <w:spacing w:before="0" w:after="0" w:line="288" w:lineRule="auto"/>
              <w:ind w:firstLine="0"/>
              <w:jc w:val="center"/>
              <w:rPr>
                <w:sz w:val="24"/>
                <w:szCs w:val="24"/>
              </w:rPr>
            </w:pPr>
            <w:r>
              <w:rPr>
                <w:sz w:val="24"/>
                <w:szCs w:val="24"/>
              </w:rPr>
              <w:t>I</w:t>
            </w:r>
          </w:p>
        </w:tc>
      </w:tr>
      <w:tr w:rsidR="00C434C7" w14:paraId="2789B128" w14:textId="77777777">
        <w:trPr>
          <w:trHeight w:val="501"/>
          <w:jc w:val="center"/>
        </w:trPr>
        <w:tc>
          <w:tcPr>
            <w:tcW w:w="836" w:type="dxa"/>
            <w:vMerge/>
            <w:shd w:val="clear" w:color="auto" w:fill="auto"/>
            <w:vAlign w:val="center"/>
          </w:tcPr>
          <w:p w14:paraId="41C8F396" w14:textId="77777777" w:rsidR="00C434C7" w:rsidRDefault="00C434C7">
            <w:pPr>
              <w:widowControl w:val="0"/>
              <w:pBdr>
                <w:top w:val="nil"/>
                <w:left w:val="nil"/>
                <w:bottom w:val="nil"/>
                <w:right w:val="nil"/>
                <w:between w:val="nil"/>
              </w:pBdr>
              <w:spacing w:before="0" w:after="0" w:line="276" w:lineRule="auto"/>
              <w:ind w:firstLine="0"/>
              <w:rPr>
                <w:sz w:val="24"/>
                <w:szCs w:val="24"/>
              </w:rPr>
            </w:pPr>
          </w:p>
        </w:tc>
        <w:tc>
          <w:tcPr>
            <w:tcW w:w="1009" w:type="dxa"/>
            <w:shd w:val="clear" w:color="auto" w:fill="auto"/>
            <w:vAlign w:val="center"/>
          </w:tcPr>
          <w:p w14:paraId="56D3C7C2" w14:textId="77777777" w:rsidR="00C434C7" w:rsidRDefault="00884FD9">
            <w:pPr>
              <w:widowControl w:val="0"/>
              <w:spacing w:before="0" w:after="0" w:line="288" w:lineRule="auto"/>
              <w:ind w:firstLine="0"/>
              <w:jc w:val="center"/>
              <w:rPr>
                <w:sz w:val="24"/>
                <w:szCs w:val="24"/>
              </w:rPr>
            </w:pPr>
            <w:r>
              <w:rPr>
                <w:sz w:val="24"/>
                <w:szCs w:val="24"/>
              </w:rPr>
              <w:t>CLO1.2</w:t>
            </w:r>
          </w:p>
        </w:tc>
        <w:tc>
          <w:tcPr>
            <w:tcW w:w="6024" w:type="dxa"/>
            <w:shd w:val="clear" w:color="auto" w:fill="auto"/>
          </w:tcPr>
          <w:p w14:paraId="314B96D2" w14:textId="77777777" w:rsidR="00C434C7" w:rsidRDefault="00884FD9">
            <w:pPr>
              <w:widowControl w:val="0"/>
              <w:spacing w:before="0" w:after="0" w:line="288" w:lineRule="auto"/>
              <w:ind w:firstLine="0"/>
              <w:jc w:val="both"/>
              <w:rPr>
                <w:color w:val="000000"/>
                <w:sz w:val="24"/>
                <w:szCs w:val="24"/>
              </w:rPr>
            </w:pPr>
            <w:r>
              <w:rPr>
                <w:sz w:val="24"/>
                <w:szCs w:val="24"/>
              </w:rPr>
              <w:t>Understand and analyze the connotations of basic concepts such as: hotel customers, hotel products, etc.</w:t>
            </w:r>
          </w:p>
        </w:tc>
        <w:tc>
          <w:tcPr>
            <w:tcW w:w="1192" w:type="dxa"/>
            <w:shd w:val="clear" w:color="auto" w:fill="auto"/>
            <w:vAlign w:val="center"/>
          </w:tcPr>
          <w:p w14:paraId="1086CAE5" w14:textId="77777777" w:rsidR="00C434C7" w:rsidRDefault="00884FD9">
            <w:pPr>
              <w:widowControl w:val="0"/>
              <w:spacing w:before="0" w:after="0" w:line="288" w:lineRule="auto"/>
              <w:ind w:firstLine="0"/>
              <w:jc w:val="center"/>
              <w:rPr>
                <w:sz w:val="24"/>
                <w:szCs w:val="24"/>
              </w:rPr>
            </w:pPr>
            <w:r>
              <w:rPr>
                <w:sz w:val="24"/>
                <w:szCs w:val="24"/>
              </w:rPr>
              <w:t>T</w:t>
            </w:r>
          </w:p>
        </w:tc>
      </w:tr>
      <w:tr w:rsidR="00C434C7" w14:paraId="46EAFF7D" w14:textId="77777777">
        <w:trPr>
          <w:trHeight w:val="501"/>
          <w:jc w:val="center"/>
        </w:trPr>
        <w:tc>
          <w:tcPr>
            <w:tcW w:w="836" w:type="dxa"/>
            <w:vMerge/>
            <w:shd w:val="clear" w:color="auto" w:fill="auto"/>
            <w:vAlign w:val="center"/>
          </w:tcPr>
          <w:p w14:paraId="72A3D3EC" w14:textId="77777777" w:rsidR="00C434C7" w:rsidRDefault="00C434C7">
            <w:pPr>
              <w:widowControl w:val="0"/>
              <w:pBdr>
                <w:top w:val="nil"/>
                <w:left w:val="nil"/>
                <w:bottom w:val="nil"/>
                <w:right w:val="nil"/>
                <w:between w:val="nil"/>
              </w:pBdr>
              <w:spacing w:before="0" w:after="0" w:line="276" w:lineRule="auto"/>
              <w:ind w:firstLine="0"/>
              <w:rPr>
                <w:sz w:val="24"/>
                <w:szCs w:val="24"/>
              </w:rPr>
            </w:pPr>
          </w:p>
        </w:tc>
        <w:tc>
          <w:tcPr>
            <w:tcW w:w="1009" w:type="dxa"/>
            <w:shd w:val="clear" w:color="auto" w:fill="auto"/>
            <w:vAlign w:val="center"/>
          </w:tcPr>
          <w:p w14:paraId="1E9A4838" w14:textId="77777777" w:rsidR="00C434C7" w:rsidRDefault="00884FD9">
            <w:pPr>
              <w:widowControl w:val="0"/>
              <w:spacing w:before="0" w:after="0" w:line="288" w:lineRule="auto"/>
              <w:ind w:firstLine="0"/>
              <w:jc w:val="center"/>
              <w:rPr>
                <w:sz w:val="24"/>
                <w:szCs w:val="24"/>
              </w:rPr>
            </w:pPr>
            <w:r>
              <w:rPr>
                <w:sz w:val="24"/>
                <w:szCs w:val="24"/>
              </w:rPr>
              <w:t>CLO1.3</w:t>
            </w:r>
          </w:p>
        </w:tc>
        <w:tc>
          <w:tcPr>
            <w:tcW w:w="6024" w:type="dxa"/>
            <w:shd w:val="clear" w:color="auto" w:fill="auto"/>
          </w:tcPr>
          <w:p w14:paraId="3BF152F4" w14:textId="77777777" w:rsidR="00C434C7" w:rsidRDefault="00884FD9">
            <w:pPr>
              <w:widowControl w:val="0"/>
              <w:spacing w:before="0" w:after="0" w:line="288" w:lineRule="auto"/>
              <w:ind w:firstLine="0"/>
              <w:jc w:val="both"/>
              <w:rPr>
                <w:sz w:val="24"/>
                <w:szCs w:val="24"/>
              </w:rPr>
            </w:pPr>
            <w:r>
              <w:rPr>
                <w:sz w:val="24"/>
                <w:szCs w:val="24"/>
              </w:rPr>
              <w:t>Describe and analyze the history of formation and development trends of hotel business activities in the world and in Vietnam;</w:t>
            </w:r>
          </w:p>
        </w:tc>
        <w:tc>
          <w:tcPr>
            <w:tcW w:w="1192" w:type="dxa"/>
            <w:shd w:val="clear" w:color="auto" w:fill="auto"/>
            <w:vAlign w:val="center"/>
          </w:tcPr>
          <w:p w14:paraId="168FC2B5" w14:textId="77777777" w:rsidR="00C434C7" w:rsidRDefault="00884FD9">
            <w:pPr>
              <w:widowControl w:val="0"/>
              <w:spacing w:before="0" w:after="0" w:line="288" w:lineRule="auto"/>
              <w:ind w:firstLine="0"/>
              <w:jc w:val="center"/>
              <w:rPr>
                <w:sz w:val="24"/>
                <w:szCs w:val="24"/>
              </w:rPr>
            </w:pPr>
            <w:r>
              <w:rPr>
                <w:sz w:val="24"/>
                <w:szCs w:val="24"/>
              </w:rPr>
              <w:t>T</w:t>
            </w:r>
          </w:p>
        </w:tc>
      </w:tr>
      <w:tr w:rsidR="00C434C7" w14:paraId="0FB12134" w14:textId="77777777">
        <w:trPr>
          <w:trHeight w:val="501"/>
          <w:jc w:val="center"/>
        </w:trPr>
        <w:tc>
          <w:tcPr>
            <w:tcW w:w="836" w:type="dxa"/>
            <w:vMerge/>
            <w:shd w:val="clear" w:color="auto" w:fill="auto"/>
            <w:vAlign w:val="center"/>
          </w:tcPr>
          <w:p w14:paraId="0D0B940D" w14:textId="77777777" w:rsidR="00C434C7" w:rsidRDefault="00C434C7">
            <w:pPr>
              <w:widowControl w:val="0"/>
              <w:pBdr>
                <w:top w:val="nil"/>
                <w:left w:val="nil"/>
                <w:bottom w:val="nil"/>
                <w:right w:val="nil"/>
                <w:between w:val="nil"/>
              </w:pBdr>
              <w:spacing w:before="0" w:after="0" w:line="276" w:lineRule="auto"/>
              <w:ind w:firstLine="0"/>
              <w:rPr>
                <w:sz w:val="24"/>
                <w:szCs w:val="24"/>
              </w:rPr>
            </w:pPr>
          </w:p>
        </w:tc>
        <w:tc>
          <w:tcPr>
            <w:tcW w:w="1009" w:type="dxa"/>
            <w:shd w:val="clear" w:color="auto" w:fill="auto"/>
            <w:vAlign w:val="center"/>
          </w:tcPr>
          <w:p w14:paraId="1854DEC3" w14:textId="77777777" w:rsidR="00C434C7" w:rsidRDefault="00884FD9">
            <w:pPr>
              <w:widowControl w:val="0"/>
              <w:spacing w:before="0" w:after="0" w:line="288" w:lineRule="auto"/>
              <w:ind w:firstLine="0"/>
              <w:jc w:val="center"/>
              <w:rPr>
                <w:sz w:val="24"/>
                <w:szCs w:val="24"/>
              </w:rPr>
            </w:pPr>
            <w:r>
              <w:rPr>
                <w:sz w:val="24"/>
                <w:szCs w:val="24"/>
              </w:rPr>
              <w:t>CLO1.4</w:t>
            </w:r>
          </w:p>
        </w:tc>
        <w:tc>
          <w:tcPr>
            <w:tcW w:w="6024" w:type="dxa"/>
            <w:shd w:val="clear" w:color="auto" w:fill="auto"/>
          </w:tcPr>
          <w:p w14:paraId="1E5577BA" w14:textId="77777777" w:rsidR="00C434C7" w:rsidRDefault="00884FD9">
            <w:pPr>
              <w:widowControl w:val="0"/>
              <w:spacing w:before="0" w:after="0" w:line="288" w:lineRule="auto"/>
              <w:ind w:firstLine="0"/>
              <w:jc w:val="both"/>
              <w:rPr>
                <w:color w:val="000000"/>
                <w:sz w:val="24"/>
                <w:szCs w:val="24"/>
              </w:rPr>
            </w:pPr>
            <w:r>
              <w:rPr>
                <w:sz w:val="24"/>
                <w:szCs w:val="24"/>
              </w:rPr>
              <w:t>Understand and distinguish between types of tourist accommodation establishments, types of hotels, hotel classification standards and other types of tourist accommodation establishments.</w:t>
            </w:r>
          </w:p>
        </w:tc>
        <w:tc>
          <w:tcPr>
            <w:tcW w:w="1192" w:type="dxa"/>
            <w:shd w:val="clear" w:color="auto" w:fill="auto"/>
            <w:vAlign w:val="center"/>
          </w:tcPr>
          <w:p w14:paraId="0E27B00A" w14:textId="77777777" w:rsidR="00C434C7" w:rsidRDefault="00C434C7">
            <w:pPr>
              <w:widowControl w:val="0"/>
              <w:spacing w:before="0" w:after="0" w:line="288" w:lineRule="auto"/>
              <w:ind w:firstLine="0"/>
              <w:jc w:val="center"/>
              <w:rPr>
                <w:sz w:val="24"/>
                <w:szCs w:val="24"/>
              </w:rPr>
            </w:pPr>
          </w:p>
        </w:tc>
      </w:tr>
      <w:tr w:rsidR="00C434C7" w14:paraId="349A4ADF" w14:textId="77777777">
        <w:trPr>
          <w:trHeight w:val="240"/>
          <w:jc w:val="center"/>
        </w:trPr>
        <w:tc>
          <w:tcPr>
            <w:tcW w:w="836" w:type="dxa"/>
            <w:vMerge w:val="restart"/>
            <w:shd w:val="clear" w:color="auto" w:fill="auto"/>
            <w:vAlign w:val="center"/>
          </w:tcPr>
          <w:p w14:paraId="221637A8" w14:textId="77777777" w:rsidR="00C434C7" w:rsidRDefault="00884FD9">
            <w:pPr>
              <w:widowControl w:val="0"/>
              <w:spacing w:before="0" w:after="0" w:line="288" w:lineRule="auto"/>
              <w:ind w:firstLine="0"/>
              <w:jc w:val="center"/>
              <w:rPr>
                <w:sz w:val="24"/>
                <w:szCs w:val="24"/>
              </w:rPr>
            </w:pPr>
            <w:r>
              <w:rPr>
                <w:sz w:val="24"/>
                <w:szCs w:val="24"/>
              </w:rPr>
              <w:t>G2</w:t>
            </w:r>
          </w:p>
          <w:p w14:paraId="60061E4C" w14:textId="77777777" w:rsidR="00C434C7" w:rsidRDefault="00C434C7">
            <w:pPr>
              <w:widowControl w:val="0"/>
              <w:spacing w:before="0" w:after="0" w:line="288" w:lineRule="auto"/>
              <w:ind w:firstLine="0"/>
              <w:jc w:val="center"/>
              <w:rPr>
                <w:sz w:val="24"/>
                <w:szCs w:val="24"/>
              </w:rPr>
            </w:pPr>
          </w:p>
        </w:tc>
        <w:tc>
          <w:tcPr>
            <w:tcW w:w="1009" w:type="dxa"/>
            <w:shd w:val="clear" w:color="auto" w:fill="auto"/>
            <w:vAlign w:val="center"/>
          </w:tcPr>
          <w:p w14:paraId="5495F5CD" w14:textId="77777777" w:rsidR="00C434C7" w:rsidRDefault="00884FD9">
            <w:pPr>
              <w:widowControl w:val="0"/>
              <w:spacing w:before="0" w:after="0" w:line="288" w:lineRule="auto"/>
              <w:ind w:firstLine="0"/>
              <w:jc w:val="center"/>
              <w:rPr>
                <w:sz w:val="24"/>
                <w:szCs w:val="24"/>
              </w:rPr>
            </w:pPr>
            <w:r>
              <w:rPr>
                <w:sz w:val="24"/>
                <w:szCs w:val="24"/>
              </w:rPr>
              <w:t>CLO2.1</w:t>
            </w:r>
          </w:p>
        </w:tc>
        <w:tc>
          <w:tcPr>
            <w:tcW w:w="6024" w:type="dxa"/>
            <w:shd w:val="clear" w:color="auto" w:fill="auto"/>
          </w:tcPr>
          <w:p w14:paraId="45F41EEF" w14:textId="77777777" w:rsidR="00C434C7" w:rsidRDefault="00884FD9">
            <w:pPr>
              <w:spacing w:before="0" w:after="0" w:line="288" w:lineRule="auto"/>
              <w:ind w:firstLine="0"/>
              <w:rPr>
                <w:sz w:val="24"/>
                <w:szCs w:val="24"/>
              </w:rPr>
            </w:pPr>
            <w:r>
              <w:rPr>
                <w:sz w:val="24"/>
                <w:szCs w:val="24"/>
              </w:rPr>
              <w:t>Understand clearly the management activities and business organization of tourist accommodation businesses such as: Human resource management, hotel technical facilities, supply in hotel business, Managing marketing activities and selling hotel services, hotel service quality...;</w:t>
            </w:r>
          </w:p>
        </w:tc>
        <w:tc>
          <w:tcPr>
            <w:tcW w:w="1192" w:type="dxa"/>
            <w:shd w:val="clear" w:color="auto" w:fill="auto"/>
            <w:vAlign w:val="center"/>
          </w:tcPr>
          <w:p w14:paraId="32AF8DF5" w14:textId="77777777" w:rsidR="00C434C7" w:rsidRDefault="00884FD9">
            <w:pPr>
              <w:widowControl w:val="0"/>
              <w:spacing w:before="0" w:after="0" w:line="288" w:lineRule="auto"/>
              <w:ind w:firstLine="0"/>
              <w:jc w:val="center"/>
              <w:rPr>
                <w:sz w:val="24"/>
                <w:szCs w:val="24"/>
              </w:rPr>
            </w:pPr>
            <w:r>
              <w:rPr>
                <w:sz w:val="24"/>
                <w:szCs w:val="24"/>
              </w:rPr>
              <w:t>T</w:t>
            </w:r>
          </w:p>
        </w:tc>
      </w:tr>
      <w:tr w:rsidR="00C434C7" w14:paraId="3A5944CB" w14:textId="77777777">
        <w:trPr>
          <w:trHeight w:val="240"/>
          <w:jc w:val="center"/>
        </w:trPr>
        <w:tc>
          <w:tcPr>
            <w:tcW w:w="836" w:type="dxa"/>
            <w:vMerge/>
            <w:shd w:val="clear" w:color="auto" w:fill="auto"/>
            <w:vAlign w:val="center"/>
          </w:tcPr>
          <w:p w14:paraId="44EAFD9C" w14:textId="77777777" w:rsidR="00C434C7" w:rsidRDefault="00C434C7">
            <w:pPr>
              <w:widowControl w:val="0"/>
              <w:pBdr>
                <w:top w:val="nil"/>
                <w:left w:val="nil"/>
                <w:bottom w:val="nil"/>
                <w:right w:val="nil"/>
                <w:between w:val="nil"/>
              </w:pBdr>
              <w:spacing w:before="0" w:after="0" w:line="240" w:lineRule="auto"/>
              <w:ind w:firstLine="0"/>
              <w:rPr>
                <w:sz w:val="24"/>
                <w:szCs w:val="24"/>
              </w:rPr>
            </w:pPr>
          </w:p>
        </w:tc>
        <w:tc>
          <w:tcPr>
            <w:tcW w:w="1009" w:type="dxa"/>
            <w:shd w:val="clear" w:color="auto" w:fill="auto"/>
            <w:vAlign w:val="center"/>
          </w:tcPr>
          <w:p w14:paraId="16BD06F8" w14:textId="77777777" w:rsidR="00C434C7" w:rsidRDefault="00884FD9">
            <w:pPr>
              <w:widowControl w:val="0"/>
              <w:spacing w:before="0" w:after="0" w:line="288" w:lineRule="auto"/>
              <w:ind w:firstLine="0"/>
              <w:jc w:val="center"/>
              <w:rPr>
                <w:sz w:val="24"/>
                <w:szCs w:val="24"/>
              </w:rPr>
            </w:pPr>
            <w:r>
              <w:rPr>
                <w:sz w:val="24"/>
                <w:szCs w:val="24"/>
              </w:rPr>
              <w:t>CLO2.2</w:t>
            </w:r>
          </w:p>
        </w:tc>
        <w:tc>
          <w:tcPr>
            <w:tcW w:w="6024" w:type="dxa"/>
            <w:shd w:val="clear" w:color="auto" w:fill="auto"/>
          </w:tcPr>
          <w:p w14:paraId="7DD73706" w14:textId="77777777" w:rsidR="00C434C7" w:rsidRDefault="00884FD9">
            <w:pPr>
              <w:spacing w:before="0" w:after="0" w:line="288" w:lineRule="auto"/>
              <w:ind w:firstLine="0"/>
              <w:rPr>
                <w:sz w:val="24"/>
                <w:szCs w:val="24"/>
              </w:rPr>
            </w:pPr>
            <w:r>
              <w:rPr>
                <w:sz w:val="24"/>
                <w:szCs w:val="24"/>
              </w:rPr>
              <w:t>Understand the relationship between hotel businesses and intermediate tourism product suppliers (travel businesses and travel agencies).</w:t>
            </w:r>
          </w:p>
        </w:tc>
        <w:tc>
          <w:tcPr>
            <w:tcW w:w="1192" w:type="dxa"/>
            <w:shd w:val="clear" w:color="auto" w:fill="auto"/>
            <w:vAlign w:val="center"/>
          </w:tcPr>
          <w:p w14:paraId="440D15B4" w14:textId="77777777" w:rsidR="00C434C7" w:rsidRDefault="00884FD9">
            <w:pPr>
              <w:widowControl w:val="0"/>
              <w:spacing w:before="0" w:after="0" w:line="288" w:lineRule="auto"/>
              <w:ind w:firstLine="0"/>
              <w:jc w:val="center"/>
              <w:rPr>
                <w:sz w:val="24"/>
                <w:szCs w:val="24"/>
              </w:rPr>
            </w:pPr>
            <w:r>
              <w:rPr>
                <w:sz w:val="24"/>
                <w:szCs w:val="24"/>
              </w:rPr>
              <w:t>T</w:t>
            </w:r>
          </w:p>
        </w:tc>
      </w:tr>
      <w:tr w:rsidR="00C434C7" w14:paraId="5BE365D2" w14:textId="77777777">
        <w:trPr>
          <w:trHeight w:val="240"/>
          <w:jc w:val="center"/>
        </w:trPr>
        <w:tc>
          <w:tcPr>
            <w:tcW w:w="836" w:type="dxa"/>
            <w:vMerge/>
            <w:shd w:val="clear" w:color="auto" w:fill="auto"/>
            <w:vAlign w:val="center"/>
          </w:tcPr>
          <w:p w14:paraId="4B94D5A5" w14:textId="77777777" w:rsidR="00C434C7" w:rsidRDefault="00C434C7">
            <w:pPr>
              <w:widowControl w:val="0"/>
              <w:pBdr>
                <w:top w:val="nil"/>
                <w:left w:val="nil"/>
                <w:bottom w:val="nil"/>
                <w:right w:val="nil"/>
                <w:between w:val="nil"/>
              </w:pBdr>
              <w:spacing w:before="0" w:after="0" w:line="240" w:lineRule="auto"/>
              <w:ind w:firstLine="0"/>
              <w:rPr>
                <w:sz w:val="24"/>
                <w:szCs w:val="24"/>
              </w:rPr>
            </w:pPr>
          </w:p>
        </w:tc>
        <w:tc>
          <w:tcPr>
            <w:tcW w:w="1009" w:type="dxa"/>
            <w:shd w:val="clear" w:color="auto" w:fill="auto"/>
            <w:vAlign w:val="center"/>
          </w:tcPr>
          <w:p w14:paraId="23590D72" w14:textId="77777777" w:rsidR="00C434C7" w:rsidRDefault="00884FD9">
            <w:pPr>
              <w:widowControl w:val="0"/>
              <w:spacing w:before="0" w:after="0" w:line="288" w:lineRule="auto"/>
              <w:ind w:firstLine="0"/>
              <w:jc w:val="center"/>
              <w:rPr>
                <w:sz w:val="24"/>
                <w:szCs w:val="24"/>
              </w:rPr>
            </w:pPr>
            <w:r>
              <w:rPr>
                <w:sz w:val="24"/>
                <w:szCs w:val="24"/>
              </w:rPr>
              <w:t>CLO2.3</w:t>
            </w:r>
          </w:p>
        </w:tc>
        <w:tc>
          <w:tcPr>
            <w:tcW w:w="6024" w:type="dxa"/>
            <w:shd w:val="clear" w:color="auto" w:fill="auto"/>
          </w:tcPr>
          <w:p w14:paraId="762C7AB0" w14:textId="77777777" w:rsidR="00C434C7" w:rsidRDefault="00884FD9">
            <w:pPr>
              <w:spacing w:before="0" w:after="0" w:line="288" w:lineRule="auto"/>
              <w:ind w:firstLine="0"/>
              <w:rPr>
                <w:sz w:val="24"/>
                <w:szCs w:val="24"/>
              </w:rPr>
            </w:pPr>
            <w:r>
              <w:rPr>
                <w:sz w:val="24"/>
                <w:szCs w:val="24"/>
              </w:rPr>
              <w:t>Understanding of construction investment and development activities in the hotel business such as: forms of construction investment in hotels, new hotel construction investment process...</w:t>
            </w:r>
          </w:p>
        </w:tc>
        <w:tc>
          <w:tcPr>
            <w:tcW w:w="1192" w:type="dxa"/>
            <w:shd w:val="clear" w:color="auto" w:fill="auto"/>
            <w:vAlign w:val="center"/>
          </w:tcPr>
          <w:p w14:paraId="50367872" w14:textId="77777777" w:rsidR="00C434C7" w:rsidRDefault="00884FD9">
            <w:pPr>
              <w:widowControl w:val="0"/>
              <w:spacing w:before="0" w:after="0" w:line="288" w:lineRule="auto"/>
              <w:ind w:firstLine="0"/>
              <w:jc w:val="center"/>
              <w:rPr>
                <w:sz w:val="24"/>
                <w:szCs w:val="24"/>
              </w:rPr>
            </w:pPr>
            <w:r>
              <w:rPr>
                <w:sz w:val="24"/>
                <w:szCs w:val="24"/>
              </w:rPr>
              <w:t>U</w:t>
            </w:r>
          </w:p>
        </w:tc>
      </w:tr>
      <w:tr w:rsidR="00C434C7" w14:paraId="755FD55C" w14:textId="77777777">
        <w:trPr>
          <w:trHeight w:val="240"/>
          <w:jc w:val="center"/>
        </w:trPr>
        <w:tc>
          <w:tcPr>
            <w:tcW w:w="836" w:type="dxa"/>
            <w:vMerge/>
            <w:shd w:val="clear" w:color="auto" w:fill="auto"/>
            <w:vAlign w:val="center"/>
          </w:tcPr>
          <w:p w14:paraId="3DEEC669" w14:textId="77777777" w:rsidR="00C434C7" w:rsidRDefault="00C434C7">
            <w:pPr>
              <w:widowControl w:val="0"/>
              <w:spacing w:before="0" w:after="0" w:line="240" w:lineRule="auto"/>
              <w:ind w:firstLine="0"/>
              <w:jc w:val="center"/>
              <w:rPr>
                <w:sz w:val="24"/>
                <w:szCs w:val="24"/>
              </w:rPr>
            </w:pPr>
          </w:p>
        </w:tc>
        <w:tc>
          <w:tcPr>
            <w:tcW w:w="1009" w:type="dxa"/>
            <w:shd w:val="clear" w:color="auto" w:fill="auto"/>
            <w:vAlign w:val="center"/>
          </w:tcPr>
          <w:p w14:paraId="081343D9" w14:textId="77777777" w:rsidR="00C434C7" w:rsidRDefault="00884FD9">
            <w:pPr>
              <w:widowControl w:val="0"/>
              <w:spacing w:before="0" w:after="0" w:line="288" w:lineRule="auto"/>
              <w:ind w:firstLine="0"/>
              <w:jc w:val="center"/>
              <w:rPr>
                <w:sz w:val="24"/>
                <w:szCs w:val="24"/>
              </w:rPr>
            </w:pPr>
            <w:r>
              <w:rPr>
                <w:sz w:val="24"/>
                <w:szCs w:val="24"/>
              </w:rPr>
              <w:t>CLO2.4</w:t>
            </w:r>
          </w:p>
        </w:tc>
        <w:tc>
          <w:tcPr>
            <w:tcW w:w="6024" w:type="dxa"/>
            <w:shd w:val="clear" w:color="auto" w:fill="auto"/>
          </w:tcPr>
          <w:p w14:paraId="62E355A8" w14:textId="77777777" w:rsidR="00C434C7" w:rsidRDefault="00884FD9">
            <w:pPr>
              <w:spacing w:before="0" w:after="0" w:line="288" w:lineRule="auto"/>
              <w:ind w:firstLine="0"/>
              <w:rPr>
                <w:sz w:val="24"/>
                <w:szCs w:val="24"/>
              </w:rPr>
            </w:pPr>
            <w:r>
              <w:rPr>
                <w:sz w:val="24"/>
                <w:szCs w:val="24"/>
              </w:rPr>
              <w:t>Apply the theoretical basis of hotel business to effectively exploit relationships with partners to bring the highest economic efficiency to hotel businesses;</w:t>
            </w:r>
          </w:p>
        </w:tc>
        <w:tc>
          <w:tcPr>
            <w:tcW w:w="1192" w:type="dxa"/>
            <w:shd w:val="clear" w:color="auto" w:fill="auto"/>
            <w:vAlign w:val="center"/>
          </w:tcPr>
          <w:p w14:paraId="56AB6BD4" w14:textId="77777777" w:rsidR="00C434C7" w:rsidRDefault="00884FD9">
            <w:pPr>
              <w:widowControl w:val="0"/>
              <w:spacing w:before="0" w:after="0" w:line="288" w:lineRule="auto"/>
              <w:ind w:firstLine="0"/>
              <w:jc w:val="center"/>
              <w:rPr>
                <w:sz w:val="24"/>
                <w:szCs w:val="24"/>
              </w:rPr>
            </w:pPr>
            <w:r>
              <w:rPr>
                <w:sz w:val="24"/>
                <w:szCs w:val="24"/>
              </w:rPr>
              <w:t>I</w:t>
            </w:r>
          </w:p>
        </w:tc>
      </w:tr>
      <w:tr w:rsidR="00C434C7" w14:paraId="4D4DECC8" w14:textId="77777777">
        <w:trPr>
          <w:trHeight w:val="240"/>
          <w:jc w:val="center"/>
        </w:trPr>
        <w:tc>
          <w:tcPr>
            <w:tcW w:w="836" w:type="dxa"/>
            <w:vMerge/>
            <w:shd w:val="clear" w:color="auto" w:fill="auto"/>
            <w:vAlign w:val="center"/>
          </w:tcPr>
          <w:p w14:paraId="3656B9AB" w14:textId="77777777" w:rsidR="00C434C7" w:rsidRDefault="00C434C7">
            <w:pPr>
              <w:widowControl w:val="0"/>
              <w:pBdr>
                <w:top w:val="nil"/>
                <w:left w:val="nil"/>
                <w:bottom w:val="nil"/>
                <w:right w:val="nil"/>
                <w:between w:val="nil"/>
              </w:pBdr>
              <w:spacing w:before="0" w:after="0" w:line="240" w:lineRule="auto"/>
              <w:ind w:firstLine="0"/>
              <w:rPr>
                <w:sz w:val="24"/>
                <w:szCs w:val="24"/>
              </w:rPr>
            </w:pPr>
          </w:p>
        </w:tc>
        <w:tc>
          <w:tcPr>
            <w:tcW w:w="1009" w:type="dxa"/>
            <w:shd w:val="clear" w:color="auto" w:fill="auto"/>
            <w:vAlign w:val="center"/>
          </w:tcPr>
          <w:p w14:paraId="4E9CAA8F" w14:textId="77777777" w:rsidR="00C434C7" w:rsidRDefault="00884FD9">
            <w:pPr>
              <w:widowControl w:val="0"/>
              <w:spacing w:before="0" w:after="0" w:line="288" w:lineRule="auto"/>
              <w:ind w:firstLine="0"/>
              <w:jc w:val="center"/>
              <w:rPr>
                <w:sz w:val="24"/>
                <w:szCs w:val="24"/>
              </w:rPr>
            </w:pPr>
            <w:r>
              <w:rPr>
                <w:sz w:val="24"/>
                <w:szCs w:val="24"/>
              </w:rPr>
              <w:t>CLO2.5</w:t>
            </w:r>
          </w:p>
        </w:tc>
        <w:tc>
          <w:tcPr>
            <w:tcW w:w="6024" w:type="dxa"/>
            <w:shd w:val="clear" w:color="auto" w:fill="auto"/>
          </w:tcPr>
          <w:p w14:paraId="03C38E2B" w14:textId="77777777" w:rsidR="00C434C7" w:rsidRDefault="00884FD9">
            <w:pPr>
              <w:spacing w:before="0" w:after="0" w:line="288" w:lineRule="auto"/>
              <w:ind w:firstLine="0"/>
              <w:rPr>
                <w:sz w:val="24"/>
                <w:szCs w:val="24"/>
              </w:rPr>
            </w:pPr>
            <w:r>
              <w:rPr>
                <w:sz w:val="24"/>
                <w:szCs w:val="24"/>
              </w:rPr>
              <w:t>Evaluate the economic, environmental and social impact of hotel business activities on the destination and country;</w:t>
            </w:r>
          </w:p>
        </w:tc>
        <w:tc>
          <w:tcPr>
            <w:tcW w:w="1192" w:type="dxa"/>
            <w:shd w:val="clear" w:color="auto" w:fill="auto"/>
            <w:vAlign w:val="center"/>
          </w:tcPr>
          <w:p w14:paraId="4B6166C8" w14:textId="77777777" w:rsidR="00C434C7" w:rsidRDefault="00884FD9">
            <w:pPr>
              <w:widowControl w:val="0"/>
              <w:spacing w:before="0" w:after="0" w:line="288" w:lineRule="auto"/>
              <w:ind w:firstLine="0"/>
              <w:jc w:val="center"/>
              <w:rPr>
                <w:sz w:val="24"/>
                <w:szCs w:val="24"/>
              </w:rPr>
            </w:pPr>
            <w:r>
              <w:rPr>
                <w:sz w:val="24"/>
                <w:szCs w:val="24"/>
              </w:rPr>
              <w:t>U</w:t>
            </w:r>
          </w:p>
        </w:tc>
      </w:tr>
      <w:tr w:rsidR="00C434C7" w14:paraId="7D1E8D89" w14:textId="77777777">
        <w:trPr>
          <w:trHeight w:val="240"/>
          <w:jc w:val="center"/>
        </w:trPr>
        <w:tc>
          <w:tcPr>
            <w:tcW w:w="836" w:type="dxa"/>
            <w:vMerge/>
            <w:shd w:val="clear" w:color="auto" w:fill="auto"/>
            <w:vAlign w:val="center"/>
          </w:tcPr>
          <w:p w14:paraId="45FB0818" w14:textId="77777777" w:rsidR="00C434C7" w:rsidRDefault="00C434C7">
            <w:pPr>
              <w:widowControl w:val="0"/>
              <w:pBdr>
                <w:top w:val="nil"/>
                <w:left w:val="nil"/>
                <w:bottom w:val="nil"/>
                <w:right w:val="nil"/>
                <w:between w:val="nil"/>
              </w:pBdr>
              <w:spacing w:before="0" w:after="0" w:line="240" w:lineRule="auto"/>
              <w:ind w:firstLine="0"/>
              <w:rPr>
                <w:sz w:val="24"/>
                <w:szCs w:val="24"/>
              </w:rPr>
            </w:pPr>
          </w:p>
        </w:tc>
        <w:tc>
          <w:tcPr>
            <w:tcW w:w="1009" w:type="dxa"/>
            <w:shd w:val="clear" w:color="auto" w:fill="auto"/>
            <w:vAlign w:val="center"/>
          </w:tcPr>
          <w:p w14:paraId="60280966" w14:textId="77777777" w:rsidR="00C434C7" w:rsidRDefault="00884FD9">
            <w:pPr>
              <w:widowControl w:val="0"/>
              <w:spacing w:before="0" w:after="0" w:line="288" w:lineRule="auto"/>
              <w:ind w:firstLine="0"/>
              <w:jc w:val="center"/>
              <w:rPr>
                <w:sz w:val="24"/>
                <w:szCs w:val="24"/>
              </w:rPr>
            </w:pPr>
            <w:r>
              <w:rPr>
                <w:sz w:val="24"/>
                <w:szCs w:val="24"/>
              </w:rPr>
              <w:t>CLO2.6</w:t>
            </w:r>
          </w:p>
        </w:tc>
        <w:tc>
          <w:tcPr>
            <w:tcW w:w="6024" w:type="dxa"/>
            <w:shd w:val="clear" w:color="auto" w:fill="auto"/>
          </w:tcPr>
          <w:p w14:paraId="5BF5E119" w14:textId="77777777" w:rsidR="00C434C7" w:rsidRDefault="00884FD9">
            <w:pPr>
              <w:spacing w:before="0" w:after="0" w:line="288" w:lineRule="auto"/>
              <w:ind w:firstLine="0"/>
              <w:rPr>
                <w:sz w:val="24"/>
                <w:szCs w:val="24"/>
              </w:rPr>
            </w:pPr>
            <w:r>
              <w:rPr>
                <w:sz w:val="24"/>
                <w:szCs w:val="24"/>
              </w:rPr>
              <w:t>Able to perform some basic functional management activities such as human resource management; marketing and selling services; service quality; technical facilities;</w:t>
            </w:r>
          </w:p>
        </w:tc>
        <w:tc>
          <w:tcPr>
            <w:tcW w:w="1192" w:type="dxa"/>
            <w:shd w:val="clear" w:color="auto" w:fill="auto"/>
            <w:vAlign w:val="center"/>
          </w:tcPr>
          <w:p w14:paraId="2BEE2D1F" w14:textId="77777777" w:rsidR="00C434C7" w:rsidRDefault="00884FD9">
            <w:pPr>
              <w:widowControl w:val="0"/>
              <w:spacing w:before="0" w:after="0" w:line="288" w:lineRule="auto"/>
              <w:ind w:firstLine="0"/>
              <w:jc w:val="center"/>
              <w:rPr>
                <w:sz w:val="24"/>
                <w:szCs w:val="24"/>
              </w:rPr>
            </w:pPr>
            <w:r>
              <w:rPr>
                <w:sz w:val="24"/>
                <w:szCs w:val="24"/>
              </w:rPr>
              <w:t>U</w:t>
            </w:r>
          </w:p>
        </w:tc>
      </w:tr>
      <w:tr w:rsidR="00C434C7" w14:paraId="56023CB3" w14:textId="77777777">
        <w:trPr>
          <w:trHeight w:val="240"/>
          <w:jc w:val="center"/>
        </w:trPr>
        <w:tc>
          <w:tcPr>
            <w:tcW w:w="836" w:type="dxa"/>
            <w:vMerge/>
            <w:shd w:val="clear" w:color="auto" w:fill="auto"/>
            <w:vAlign w:val="center"/>
          </w:tcPr>
          <w:p w14:paraId="049F31CB" w14:textId="77777777" w:rsidR="00C434C7" w:rsidRDefault="00C434C7">
            <w:pPr>
              <w:widowControl w:val="0"/>
              <w:spacing w:before="0" w:after="0" w:line="240" w:lineRule="auto"/>
              <w:ind w:firstLine="0"/>
              <w:jc w:val="center"/>
              <w:rPr>
                <w:sz w:val="24"/>
                <w:szCs w:val="24"/>
              </w:rPr>
            </w:pPr>
          </w:p>
        </w:tc>
        <w:tc>
          <w:tcPr>
            <w:tcW w:w="1009" w:type="dxa"/>
            <w:shd w:val="clear" w:color="auto" w:fill="auto"/>
            <w:vAlign w:val="center"/>
          </w:tcPr>
          <w:p w14:paraId="0AD90C4E" w14:textId="77777777" w:rsidR="00C434C7" w:rsidRDefault="00884FD9">
            <w:pPr>
              <w:widowControl w:val="0"/>
              <w:spacing w:before="0" w:after="0" w:line="288" w:lineRule="auto"/>
              <w:ind w:firstLine="0"/>
              <w:jc w:val="center"/>
              <w:rPr>
                <w:sz w:val="24"/>
                <w:szCs w:val="24"/>
              </w:rPr>
            </w:pPr>
            <w:r>
              <w:rPr>
                <w:sz w:val="24"/>
                <w:szCs w:val="24"/>
              </w:rPr>
              <w:t>CLO2.7</w:t>
            </w:r>
          </w:p>
        </w:tc>
        <w:tc>
          <w:tcPr>
            <w:tcW w:w="6024" w:type="dxa"/>
            <w:shd w:val="clear" w:color="auto" w:fill="auto"/>
            <w:vAlign w:val="center"/>
          </w:tcPr>
          <w:p w14:paraId="1DBF5F7A" w14:textId="77777777" w:rsidR="00C434C7" w:rsidRDefault="00884FD9">
            <w:pPr>
              <w:spacing w:before="0" w:after="0" w:line="288" w:lineRule="auto"/>
              <w:ind w:firstLine="0"/>
              <w:rPr>
                <w:sz w:val="24"/>
                <w:szCs w:val="24"/>
              </w:rPr>
            </w:pPr>
            <w:r>
              <w:rPr>
                <w:sz w:val="24"/>
                <w:szCs w:val="24"/>
              </w:rPr>
              <w:t>Analyze and propose management organization models for hotel businesses;</w:t>
            </w:r>
          </w:p>
        </w:tc>
        <w:tc>
          <w:tcPr>
            <w:tcW w:w="1192" w:type="dxa"/>
            <w:shd w:val="clear" w:color="auto" w:fill="auto"/>
            <w:vAlign w:val="center"/>
          </w:tcPr>
          <w:p w14:paraId="09775037" w14:textId="77777777" w:rsidR="00C434C7" w:rsidRDefault="00884FD9">
            <w:pPr>
              <w:widowControl w:val="0"/>
              <w:spacing w:before="0" w:after="0" w:line="288" w:lineRule="auto"/>
              <w:ind w:firstLine="0"/>
              <w:jc w:val="center"/>
              <w:rPr>
                <w:sz w:val="24"/>
                <w:szCs w:val="24"/>
              </w:rPr>
            </w:pPr>
            <w:r>
              <w:rPr>
                <w:sz w:val="24"/>
                <w:szCs w:val="24"/>
              </w:rPr>
              <w:t>T</w:t>
            </w:r>
          </w:p>
        </w:tc>
      </w:tr>
      <w:tr w:rsidR="00C434C7" w14:paraId="0E291B3B" w14:textId="77777777">
        <w:trPr>
          <w:trHeight w:val="240"/>
          <w:jc w:val="center"/>
        </w:trPr>
        <w:tc>
          <w:tcPr>
            <w:tcW w:w="836" w:type="dxa"/>
            <w:vMerge/>
            <w:shd w:val="clear" w:color="auto" w:fill="auto"/>
            <w:vAlign w:val="center"/>
          </w:tcPr>
          <w:p w14:paraId="53128261" w14:textId="77777777" w:rsidR="00C434C7" w:rsidRDefault="00C434C7">
            <w:pPr>
              <w:widowControl w:val="0"/>
              <w:pBdr>
                <w:top w:val="nil"/>
                <w:left w:val="nil"/>
                <w:bottom w:val="nil"/>
                <w:right w:val="nil"/>
                <w:between w:val="nil"/>
              </w:pBdr>
              <w:spacing w:before="0" w:after="0" w:line="240" w:lineRule="auto"/>
              <w:ind w:firstLine="0"/>
              <w:rPr>
                <w:sz w:val="24"/>
                <w:szCs w:val="24"/>
              </w:rPr>
            </w:pPr>
          </w:p>
        </w:tc>
        <w:tc>
          <w:tcPr>
            <w:tcW w:w="1009" w:type="dxa"/>
            <w:shd w:val="clear" w:color="auto" w:fill="auto"/>
            <w:vAlign w:val="center"/>
          </w:tcPr>
          <w:p w14:paraId="1192C013" w14:textId="77777777" w:rsidR="00C434C7" w:rsidRDefault="00884FD9">
            <w:pPr>
              <w:widowControl w:val="0"/>
              <w:spacing w:before="0" w:after="0" w:line="288" w:lineRule="auto"/>
              <w:ind w:firstLine="0"/>
              <w:jc w:val="center"/>
              <w:rPr>
                <w:sz w:val="24"/>
                <w:szCs w:val="24"/>
              </w:rPr>
            </w:pPr>
            <w:r>
              <w:rPr>
                <w:sz w:val="24"/>
                <w:szCs w:val="24"/>
              </w:rPr>
              <w:t>CLO2.8</w:t>
            </w:r>
          </w:p>
        </w:tc>
        <w:tc>
          <w:tcPr>
            <w:tcW w:w="6024" w:type="dxa"/>
            <w:shd w:val="clear" w:color="auto" w:fill="auto"/>
            <w:vAlign w:val="center"/>
          </w:tcPr>
          <w:p w14:paraId="3AA80DE6" w14:textId="77777777" w:rsidR="00C434C7" w:rsidRDefault="00884FD9">
            <w:pPr>
              <w:spacing w:before="0" w:after="0" w:line="288" w:lineRule="auto"/>
              <w:ind w:firstLine="0"/>
              <w:rPr>
                <w:sz w:val="24"/>
                <w:szCs w:val="24"/>
              </w:rPr>
            </w:pPr>
            <w:r>
              <w:rPr>
                <w:sz w:val="24"/>
                <w:szCs w:val="24"/>
              </w:rPr>
              <w:t>Analyze the content needed for the consulting process for an investment project to build a new hotel; investment project to repair, upgrade, merge or resell an old hotel</w:t>
            </w:r>
          </w:p>
        </w:tc>
        <w:tc>
          <w:tcPr>
            <w:tcW w:w="1192" w:type="dxa"/>
            <w:shd w:val="clear" w:color="auto" w:fill="auto"/>
            <w:vAlign w:val="center"/>
          </w:tcPr>
          <w:p w14:paraId="1F3CBFFD" w14:textId="77777777" w:rsidR="00C434C7" w:rsidRDefault="00884FD9">
            <w:pPr>
              <w:widowControl w:val="0"/>
              <w:spacing w:before="0" w:after="0" w:line="288" w:lineRule="auto"/>
              <w:ind w:firstLine="0"/>
              <w:jc w:val="center"/>
              <w:rPr>
                <w:sz w:val="24"/>
                <w:szCs w:val="24"/>
              </w:rPr>
            </w:pPr>
            <w:r>
              <w:rPr>
                <w:sz w:val="24"/>
                <w:szCs w:val="24"/>
              </w:rPr>
              <w:t>U</w:t>
            </w:r>
          </w:p>
        </w:tc>
      </w:tr>
      <w:tr w:rsidR="00C434C7" w14:paraId="49C39540" w14:textId="77777777">
        <w:trPr>
          <w:trHeight w:val="54"/>
          <w:jc w:val="center"/>
        </w:trPr>
        <w:tc>
          <w:tcPr>
            <w:tcW w:w="836" w:type="dxa"/>
            <w:vMerge w:val="restart"/>
            <w:shd w:val="clear" w:color="auto" w:fill="auto"/>
            <w:vAlign w:val="center"/>
          </w:tcPr>
          <w:p w14:paraId="109F3384" w14:textId="77777777" w:rsidR="00C434C7" w:rsidRDefault="00884FD9">
            <w:pPr>
              <w:widowControl w:val="0"/>
              <w:spacing w:before="0" w:after="0" w:line="288" w:lineRule="auto"/>
              <w:ind w:firstLine="0"/>
              <w:jc w:val="center"/>
              <w:rPr>
                <w:sz w:val="24"/>
                <w:szCs w:val="24"/>
              </w:rPr>
            </w:pPr>
            <w:r>
              <w:rPr>
                <w:sz w:val="24"/>
                <w:szCs w:val="24"/>
              </w:rPr>
              <w:t>G3</w:t>
            </w:r>
          </w:p>
        </w:tc>
        <w:tc>
          <w:tcPr>
            <w:tcW w:w="1009" w:type="dxa"/>
            <w:shd w:val="clear" w:color="auto" w:fill="auto"/>
            <w:vAlign w:val="center"/>
          </w:tcPr>
          <w:p w14:paraId="08FA9F67" w14:textId="77777777" w:rsidR="00C434C7" w:rsidRDefault="00884FD9">
            <w:pPr>
              <w:widowControl w:val="0"/>
              <w:spacing w:before="0" w:after="0" w:line="288" w:lineRule="auto"/>
              <w:ind w:firstLine="0"/>
              <w:jc w:val="center"/>
              <w:rPr>
                <w:sz w:val="24"/>
                <w:szCs w:val="24"/>
              </w:rPr>
            </w:pPr>
            <w:r>
              <w:rPr>
                <w:sz w:val="24"/>
                <w:szCs w:val="24"/>
              </w:rPr>
              <w:t>CLO3.1</w:t>
            </w:r>
          </w:p>
        </w:tc>
        <w:tc>
          <w:tcPr>
            <w:tcW w:w="6024" w:type="dxa"/>
            <w:shd w:val="clear" w:color="auto" w:fill="auto"/>
          </w:tcPr>
          <w:p w14:paraId="7456BF59" w14:textId="77777777" w:rsidR="00C434C7" w:rsidRDefault="00884FD9">
            <w:pPr>
              <w:widowControl w:val="0"/>
              <w:spacing w:before="0" w:after="0" w:line="288" w:lineRule="auto"/>
              <w:ind w:firstLine="0"/>
              <w:rPr>
                <w:sz w:val="24"/>
                <w:szCs w:val="24"/>
              </w:rPr>
            </w:pPr>
            <w:r>
              <w:rPr>
                <w:sz w:val="24"/>
                <w:szCs w:val="24"/>
              </w:rPr>
              <w:t>Understand the concepts of service quality managment</w:t>
            </w:r>
          </w:p>
        </w:tc>
        <w:tc>
          <w:tcPr>
            <w:tcW w:w="1192" w:type="dxa"/>
            <w:shd w:val="clear" w:color="auto" w:fill="auto"/>
            <w:vAlign w:val="center"/>
          </w:tcPr>
          <w:p w14:paraId="55266895" w14:textId="77777777" w:rsidR="00C434C7" w:rsidRDefault="00884FD9">
            <w:pPr>
              <w:widowControl w:val="0"/>
              <w:spacing w:before="0" w:after="0" w:line="288" w:lineRule="auto"/>
              <w:ind w:firstLine="0"/>
              <w:jc w:val="center"/>
              <w:rPr>
                <w:sz w:val="24"/>
                <w:szCs w:val="24"/>
              </w:rPr>
            </w:pPr>
            <w:r>
              <w:rPr>
                <w:sz w:val="24"/>
                <w:szCs w:val="24"/>
              </w:rPr>
              <w:t>I</w:t>
            </w:r>
          </w:p>
        </w:tc>
      </w:tr>
      <w:tr w:rsidR="00C434C7" w14:paraId="3A30D0C2" w14:textId="77777777">
        <w:trPr>
          <w:trHeight w:val="628"/>
          <w:jc w:val="center"/>
        </w:trPr>
        <w:tc>
          <w:tcPr>
            <w:tcW w:w="836" w:type="dxa"/>
            <w:vMerge/>
            <w:shd w:val="clear" w:color="auto" w:fill="auto"/>
            <w:vAlign w:val="center"/>
          </w:tcPr>
          <w:p w14:paraId="62486C05" w14:textId="77777777" w:rsidR="00C434C7" w:rsidRDefault="00C434C7">
            <w:pPr>
              <w:widowControl w:val="0"/>
              <w:pBdr>
                <w:top w:val="nil"/>
                <w:left w:val="nil"/>
                <w:bottom w:val="nil"/>
                <w:right w:val="nil"/>
                <w:between w:val="nil"/>
              </w:pBdr>
              <w:spacing w:before="0" w:after="0" w:line="276" w:lineRule="auto"/>
              <w:ind w:firstLine="0"/>
              <w:rPr>
                <w:sz w:val="24"/>
                <w:szCs w:val="24"/>
              </w:rPr>
            </w:pPr>
          </w:p>
        </w:tc>
        <w:tc>
          <w:tcPr>
            <w:tcW w:w="1009" w:type="dxa"/>
            <w:shd w:val="clear" w:color="auto" w:fill="auto"/>
            <w:vAlign w:val="center"/>
          </w:tcPr>
          <w:p w14:paraId="265E9004" w14:textId="77777777" w:rsidR="00C434C7" w:rsidRDefault="00884FD9">
            <w:pPr>
              <w:widowControl w:val="0"/>
              <w:spacing w:before="0" w:after="0" w:line="288" w:lineRule="auto"/>
              <w:ind w:firstLine="0"/>
              <w:jc w:val="center"/>
              <w:rPr>
                <w:sz w:val="24"/>
                <w:szCs w:val="24"/>
              </w:rPr>
            </w:pPr>
            <w:r>
              <w:rPr>
                <w:sz w:val="24"/>
                <w:szCs w:val="24"/>
              </w:rPr>
              <w:t>CLO5.2</w:t>
            </w:r>
          </w:p>
        </w:tc>
        <w:tc>
          <w:tcPr>
            <w:tcW w:w="6024" w:type="dxa"/>
            <w:shd w:val="clear" w:color="auto" w:fill="auto"/>
          </w:tcPr>
          <w:p w14:paraId="0714F1CC" w14:textId="77777777" w:rsidR="00C434C7" w:rsidRDefault="00884FD9">
            <w:pPr>
              <w:widowControl w:val="0"/>
              <w:spacing w:before="0" w:after="0" w:line="288" w:lineRule="auto"/>
              <w:ind w:firstLine="0"/>
              <w:rPr>
                <w:sz w:val="24"/>
                <w:szCs w:val="24"/>
              </w:rPr>
            </w:pPr>
            <w:r>
              <w:rPr>
                <w:sz w:val="24"/>
                <w:szCs w:val="24"/>
              </w:rPr>
              <w:t>Apply the standards of service quality knowledge to evaluate the level of quality in illustrative hotel examples</w:t>
            </w:r>
          </w:p>
        </w:tc>
        <w:tc>
          <w:tcPr>
            <w:tcW w:w="1192" w:type="dxa"/>
            <w:shd w:val="clear" w:color="auto" w:fill="auto"/>
            <w:vAlign w:val="center"/>
          </w:tcPr>
          <w:p w14:paraId="3BBCEEA8" w14:textId="77777777" w:rsidR="00C434C7" w:rsidRDefault="00884FD9">
            <w:pPr>
              <w:widowControl w:val="0"/>
              <w:spacing w:before="0" w:after="0" w:line="288" w:lineRule="auto"/>
              <w:ind w:firstLine="0"/>
              <w:jc w:val="center"/>
              <w:rPr>
                <w:sz w:val="24"/>
                <w:szCs w:val="24"/>
              </w:rPr>
            </w:pPr>
            <w:r>
              <w:rPr>
                <w:sz w:val="24"/>
                <w:szCs w:val="24"/>
              </w:rPr>
              <w:t>U</w:t>
            </w:r>
          </w:p>
        </w:tc>
      </w:tr>
      <w:tr w:rsidR="00C434C7" w14:paraId="1013F1A1" w14:textId="77777777">
        <w:trPr>
          <w:trHeight w:val="628"/>
          <w:jc w:val="center"/>
        </w:trPr>
        <w:tc>
          <w:tcPr>
            <w:tcW w:w="836" w:type="dxa"/>
            <w:vMerge/>
            <w:shd w:val="clear" w:color="auto" w:fill="auto"/>
            <w:vAlign w:val="center"/>
          </w:tcPr>
          <w:p w14:paraId="4101652C" w14:textId="77777777" w:rsidR="00C434C7" w:rsidRDefault="00C434C7">
            <w:pPr>
              <w:widowControl w:val="0"/>
              <w:pBdr>
                <w:top w:val="nil"/>
                <w:left w:val="nil"/>
                <w:bottom w:val="nil"/>
                <w:right w:val="nil"/>
                <w:between w:val="nil"/>
              </w:pBdr>
              <w:spacing w:before="0" w:after="0" w:line="276" w:lineRule="auto"/>
              <w:ind w:firstLine="0"/>
              <w:rPr>
                <w:sz w:val="24"/>
                <w:szCs w:val="24"/>
              </w:rPr>
            </w:pPr>
          </w:p>
        </w:tc>
        <w:tc>
          <w:tcPr>
            <w:tcW w:w="1009" w:type="dxa"/>
            <w:shd w:val="clear" w:color="auto" w:fill="auto"/>
            <w:vAlign w:val="center"/>
          </w:tcPr>
          <w:p w14:paraId="08C0BD44" w14:textId="77777777" w:rsidR="00C434C7" w:rsidRDefault="00884FD9">
            <w:pPr>
              <w:widowControl w:val="0"/>
              <w:spacing w:before="0" w:after="0" w:line="288" w:lineRule="auto"/>
              <w:ind w:firstLine="0"/>
              <w:jc w:val="center"/>
              <w:rPr>
                <w:sz w:val="24"/>
                <w:szCs w:val="24"/>
              </w:rPr>
            </w:pPr>
            <w:r>
              <w:rPr>
                <w:sz w:val="24"/>
                <w:szCs w:val="24"/>
              </w:rPr>
              <w:t>CLO5.3</w:t>
            </w:r>
          </w:p>
        </w:tc>
        <w:tc>
          <w:tcPr>
            <w:tcW w:w="6024" w:type="dxa"/>
            <w:shd w:val="clear" w:color="auto" w:fill="auto"/>
          </w:tcPr>
          <w:p w14:paraId="0C033B73" w14:textId="77777777" w:rsidR="00C434C7" w:rsidRDefault="00884FD9">
            <w:pPr>
              <w:widowControl w:val="0"/>
              <w:spacing w:before="0" w:after="0" w:line="288" w:lineRule="auto"/>
              <w:ind w:firstLine="0"/>
              <w:rPr>
                <w:sz w:val="24"/>
                <w:szCs w:val="24"/>
              </w:rPr>
            </w:pPr>
            <w:r>
              <w:rPr>
                <w:sz w:val="24"/>
                <w:szCs w:val="24"/>
              </w:rPr>
              <w:t>Have good skills in handling situations that arise during the operation and management of hotel business in Vietnam and the world.</w:t>
            </w:r>
          </w:p>
        </w:tc>
        <w:tc>
          <w:tcPr>
            <w:tcW w:w="1192" w:type="dxa"/>
            <w:shd w:val="clear" w:color="auto" w:fill="auto"/>
            <w:vAlign w:val="center"/>
          </w:tcPr>
          <w:p w14:paraId="3F3B24B2" w14:textId="77777777" w:rsidR="00C434C7" w:rsidRDefault="00884FD9">
            <w:pPr>
              <w:widowControl w:val="0"/>
              <w:spacing w:before="0" w:after="0" w:line="288" w:lineRule="auto"/>
              <w:ind w:firstLine="0"/>
              <w:jc w:val="center"/>
              <w:rPr>
                <w:sz w:val="24"/>
                <w:szCs w:val="24"/>
              </w:rPr>
            </w:pPr>
            <w:r>
              <w:rPr>
                <w:sz w:val="24"/>
                <w:szCs w:val="24"/>
              </w:rPr>
              <w:t>U</w:t>
            </w:r>
          </w:p>
        </w:tc>
      </w:tr>
    </w:tbl>
    <w:p w14:paraId="4B99056E" w14:textId="77777777" w:rsidR="00C434C7" w:rsidRDefault="00C434C7">
      <w:pPr>
        <w:widowControl w:val="0"/>
        <w:spacing w:before="0" w:after="0" w:line="288" w:lineRule="auto"/>
        <w:ind w:firstLine="0"/>
        <w:jc w:val="both"/>
        <w:rPr>
          <w:b/>
          <w:color w:val="000000"/>
        </w:rPr>
      </w:pPr>
    </w:p>
    <w:p w14:paraId="6556D2B9" w14:textId="77777777" w:rsidR="00C434C7" w:rsidRDefault="00884FD9">
      <w:pPr>
        <w:widowControl w:val="0"/>
        <w:spacing w:before="0" w:after="0" w:line="288" w:lineRule="auto"/>
        <w:ind w:left="-270" w:firstLine="0"/>
        <w:jc w:val="both"/>
        <w:rPr>
          <w:b/>
          <w:color w:val="000000"/>
        </w:rPr>
      </w:pPr>
      <w:r>
        <w:rPr>
          <w:b/>
          <w:color w:val="000000"/>
        </w:rPr>
        <w:t>6. COURSE ASSESSMENT</w:t>
      </w:r>
    </w:p>
    <w:p w14:paraId="1DBE0D34" w14:textId="77777777" w:rsidR="00C434C7" w:rsidRDefault="00884FD9">
      <w:pPr>
        <w:widowControl w:val="0"/>
        <w:spacing w:before="0" w:after="0" w:line="288" w:lineRule="auto"/>
        <w:ind w:left="-270" w:firstLine="0"/>
        <w:jc w:val="both"/>
        <w:rPr>
          <w:color w:val="000000"/>
        </w:rPr>
      </w:pPr>
      <w:r>
        <w:rPr>
          <w:b/>
          <w:color w:val="000000"/>
        </w:rPr>
        <w:tab/>
        <w:t xml:space="preserve">* </w:t>
      </w:r>
      <w:r>
        <w:rPr>
          <w:color w:val="000000"/>
        </w:rPr>
        <w:t>Assessment methods:</w:t>
      </w:r>
    </w:p>
    <w:p w14:paraId="0D3175A3" w14:textId="77777777" w:rsidR="00C434C7" w:rsidRDefault="00884FD9">
      <w:pPr>
        <w:widowControl w:val="0"/>
        <w:spacing w:before="0" w:after="0" w:line="288" w:lineRule="auto"/>
        <w:ind w:left="-270" w:firstLine="0"/>
        <w:jc w:val="both"/>
        <w:rPr>
          <w:color w:val="000000"/>
        </w:rPr>
      </w:pPr>
      <w:r>
        <w:rPr>
          <w:b/>
          <w:color w:val="000000"/>
        </w:rPr>
        <w:tab/>
        <w:t xml:space="preserve">- </w:t>
      </w:r>
      <w:r>
        <w:rPr>
          <w:color w:val="000000"/>
        </w:rPr>
        <w:t>Grading: 10</w:t>
      </w:r>
    </w:p>
    <w:p w14:paraId="5A6A1F7C" w14:textId="77777777" w:rsidR="00C434C7" w:rsidRDefault="00884FD9">
      <w:pPr>
        <w:widowControl w:val="0"/>
        <w:spacing w:before="0" w:after="0" w:line="288" w:lineRule="auto"/>
        <w:ind w:left="-270" w:firstLine="0"/>
        <w:jc w:val="both"/>
        <w:rPr>
          <w:color w:val="000000"/>
        </w:rPr>
      </w:pPr>
      <w:r>
        <w:rPr>
          <w:b/>
          <w:color w:val="000000"/>
        </w:rPr>
        <w:tab/>
        <w:t>-</w:t>
      </w:r>
      <w:r>
        <w:rPr>
          <w:color w:val="000000"/>
        </w:rPr>
        <w:t xml:space="preserve"> Average score of course is the total points of rubrics multiplied by the respective weight of each rubric. </w:t>
      </w:r>
    </w:p>
    <w:p w14:paraId="53BFB841" w14:textId="77777777" w:rsidR="00C434C7" w:rsidRDefault="00884FD9">
      <w:pPr>
        <w:widowControl w:val="0"/>
        <w:spacing w:before="0" w:after="0" w:line="288" w:lineRule="auto"/>
        <w:ind w:left="-270" w:firstLine="0"/>
        <w:jc w:val="both"/>
        <w:rPr>
          <w:color w:val="000000"/>
        </w:rPr>
      </w:pPr>
      <w:r>
        <w:rPr>
          <w:b/>
          <w:color w:val="000000"/>
        </w:rPr>
        <w:tab/>
        <w:t xml:space="preserve">* </w:t>
      </w:r>
      <w:r>
        <w:rPr>
          <w:color w:val="000000"/>
        </w:rPr>
        <w:t>Assessment summary:</w:t>
      </w:r>
    </w:p>
    <w:p w14:paraId="61622509" w14:textId="77777777" w:rsidR="00C434C7" w:rsidRDefault="00884FD9">
      <w:pPr>
        <w:widowControl w:val="0"/>
        <w:spacing w:before="0" w:after="0" w:line="288" w:lineRule="auto"/>
        <w:ind w:firstLine="0"/>
        <w:jc w:val="center"/>
        <w:rPr>
          <w:b/>
          <w:color w:val="000000"/>
        </w:rPr>
      </w:pPr>
      <w:r>
        <w:rPr>
          <w:b/>
          <w:color w:val="000000"/>
        </w:rPr>
        <w:t>Table 6. Course assessment</w:t>
      </w:r>
    </w:p>
    <w:tbl>
      <w:tblPr>
        <w:tblStyle w:val="a3"/>
        <w:tblW w:w="90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52"/>
        <w:gridCol w:w="1212"/>
        <w:gridCol w:w="1214"/>
        <w:gridCol w:w="1308"/>
        <w:gridCol w:w="975"/>
      </w:tblGrid>
      <w:tr w:rsidR="00C434C7" w14:paraId="1E4AF30E" w14:textId="77777777">
        <w:trPr>
          <w:tblHeader/>
        </w:trPr>
        <w:tc>
          <w:tcPr>
            <w:tcW w:w="4352" w:type="dxa"/>
            <w:shd w:val="clear" w:color="auto" w:fill="FBE4D5"/>
            <w:vAlign w:val="center"/>
          </w:tcPr>
          <w:p w14:paraId="28FD2E93" w14:textId="77777777" w:rsidR="00C434C7" w:rsidRDefault="00884FD9">
            <w:pPr>
              <w:spacing w:before="0" w:after="0" w:line="288" w:lineRule="auto"/>
              <w:ind w:firstLine="0"/>
              <w:jc w:val="center"/>
              <w:rPr>
                <w:b/>
                <w:sz w:val="24"/>
                <w:szCs w:val="24"/>
              </w:rPr>
            </w:pPr>
            <w:r>
              <w:rPr>
                <w:b/>
                <w:sz w:val="24"/>
                <w:szCs w:val="24"/>
              </w:rPr>
              <w:t>Assessments</w:t>
            </w:r>
          </w:p>
        </w:tc>
        <w:tc>
          <w:tcPr>
            <w:tcW w:w="1212" w:type="dxa"/>
            <w:shd w:val="clear" w:color="auto" w:fill="FBE4D5"/>
            <w:vAlign w:val="center"/>
          </w:tcPr>
          <w:p w14:paraId="07F23AF1" w14:textId="77777777" w:rsidR="00C434C7" w:rsidRDefault="00884FD9">
            <w:pPr>
              <w:spacing w:before="0" w:after="0" w:line="288" w:lineRule="auto"/>
              <w:ind w:firstLine="0"/>
              <w:jc w:val="center"/>
              <w:rPr>
                <w:b/>
                <w:sz w:val="24"/>
                <w:szCs w:val="24"/>
              </w:rPr>
            </w:pPr>
            <w:r>
              <w:rPr>
                <w:b/>
                <w:sz w:val="24"/>
                <w:szCs w:val="24"/>
              </w:rPr>
              <w:t>Rubrics</w:t>
            </w:r>
          </w:p>
        </w:tc>
        <w:tc>
          <w:tcPr>
            <w:tcW w:w="1214" w:type="dxa"/>
            <w:shd w:val="clear" w:color="auto" w:fill="FBE4D5"/>
            <w:vAlign w:val="center"/>
          </w:tcPr>
          <w:p w14:paraId="75E3931F" w14:textId="77777777" w:rsidR="00C434C7" w:rsidRDefault="00884FD9">
            <w:pPr>
              <w:spacing w:before="0" w:after="0" w:line="288" w:lineRule="auto"/>
              <w:ind w:firstLine="0"/>
              <w:jc w:val="center"/>
              <w:rPr>
                <w:b/>
                <w:sz w:val="24"/>
                <w:szCs w:val="24"/>
              </w:rPr>
            </w:pPr>
            <w:r>
              <w:rPr>
                <w:b/>
                <w:sz w:val="24"/>
                <w:szCs w:val="24"/>
              </w:rPr>
              <w:t>CLOs</w:t>
            </w:r>
          </w:p>
        </w:tc>
        <w:tc>
          <w:tcPr>
            <w:tcW w:w="1308" w:type="dxa"/>
            <w:shd w:val="clear" w:color="auto" w:fill="FBE4D5"/>
            <w:vAlign w:val="center"/>
          </w:tcPr>
          <w:p w14:paraId="5B32550A" w14:textId="77777777" w:rsidR="00C434C7" w:rsidRDefault="00884FD9">
            <w:pPr>
              <w:spacing w:before="0" w:after="0" w:line="288" w:lineRule="auto"/>
              <w:ind w:firstLine="0"/>
              <w:jc w:val="center"/>
              <w:rPr>
                <w:b/>
                <w:sz w:val="24"/>
                <w:szCs w:val="24"/>
              </w:rPr>
            </w:pPr>
            <w:r>
              <w:rPr>
                <w:b/>
                <w:sz w:val="24"/>
                <w:szCs w:val="24"/>
              </w:rPr>
              <w:t>Weighting (%)</w:t>
            </w:r>
          </w:p>
        </w:tc>
        <w:tc>
          <w:tcPr>
            <w:tcW w:w="975" w:type="dxa"/>
            <w:shd w:val="clear" w:color="auto" w:fill="FBE4D5"/>
            <w:vAlign w:val="center"/>
          </w:tcPr>
          <w:p w14:paraId="02A1D317" w14:textId="77777777" w:rsidR="00C434C7" w:rsidRDefault="00884FD9">
            <w:pPr>
              <w:spacing w:before="0" w:after="0" w:line="288" w:lineRule="auto"/>
              <w:ind w:firstLine="0"/>
              <w:jc w:val="center"/>
              <w:rPr>
                <w:b/>
                <w:sz w:val="24"/>
                <w:szCs w:val="24"/>
              </w:rPr>
            </w:pPr>
            <w:r>
              <w:rPr>
                <w:b/>
                <w:sz w:val="24"/>
                <w:szCs w:val="24"/>
              </w:rPr>
              <w:t>Week</w:t>
            </w:r>
          </w:p>
        </w:tc>
      </w:tr>
      <w:tr w:rsidR="00C434C7" w14:paraId="2ABC177E" w14:textId="77777777">
        <w:tc>
          <w:tcPr>
            <w:tcW w:w="9061" w:type="dxa"/>
            <w:gridSpan w:val="5"/>
            <w:vAlign w:val="center"/>
          </w:tcPr>
          <w:p w14:paraId="7189D27E" w14:textId="77777777" w:rsidR="00C434C7" w:rsidRDefault="00884FD9">
            <w:pPr>
              <w:spacing w:before="0" w:after="0" w:line="288" w:lineRule="auto"/>
              <w:ind w:firstLine="0"/>
              <w:rPr>
                <w:b/>
                <w:sz w:val="24"/>
                <w:szCs w:val="24"/>
              </w:rPr>
            </w:pPr>
            <w:r>
              <w:rPr>
                <w:b/>
                <w:sz w:val="24"/>
                <w:szCs w:val="24"/>
              </w:rPr>
              <w:t xml:space="preserve">Formative assessment </w:t>
            </w:r>
          </w:p>
        </w:tc>
      </w:tr>
      <w:tr w:rsidR="00C434C7" w14:paraId="46C9591F" w14:textId="77777777">
        <w:trPr>
          <w:trHeight w:val="267"/>
        </w:trPr>
        <w:tc>
          <w:tcPr>
            <w:tcW w:w="4352" w:type="dxa"/>
            <w:vAlign w:val="center"/>
          </w:tcPr>
          <w:p w14:paraId="164A852A" w14:textId="77777777" w:rsidR="00C434C7" w:rsidRDefault="00884FD9">
            <w:pPr>
              <w:spacing w:before="0" w:after="0" w:line="288" w:lineRule="auto"/>
              <w:ind w:firstLine="0"/>
              <w:rPr>
                <w:sz w:val="24"/>
                <w:szCs w:val="24"/>
              </w:rPr>
            </w:pPr>
            <w:r>
              <w:rPr>
                <w:sz w:val="24"/>
                <w:szCs w:val="24"/>
              </w:rPr>
              <w:t>Participant</w:t>
            </w:r>
          </w:p>
        </w:tc>
        <w:tc>
          <w:tcPr>
            <w:tcW w:w="1212" w:type="dxa"/>
            <w:vAlign w:val="center"/>
          </w:tcPr>
          <w:p w14:paraId="3B99803F" w14:textId="77777777" w:rsidR="00C434C7" w:rsidRDefault="00884FD9">
            <w:pPr>
              <w:spacing w:before="0" w:after="0" w:line="288" w:lineRule="auto"/>
              <w:ind w:firstLine="0"/>
              <w:rPr>
                <w:sz w:val="24"/>
                <w:szCs w:val="24"/>
              </w:rPr>
            </w:pPr>
            <w:r>
              <w:rPr>
                <w:sz w:val="24"/>
                <w:szCs w:val="24"/>
              </w:rPr>
              <w:t>Rubric 1</w:t>
            </w:r>
          </w:p>
        </w:tc>
        <w:tc>
          <w:tcPr>
            <w:tcW w:w="1214" w:type="dxa"/>
          </w:tcPr>
          <w:p w14:paraId="285E54ED" w14:textId="77777777" w:rsidR="00C434C7" w:rsidRDefault="00884FD9">
            <w:pPr>
              <w:spacing w:before="0" w:after="0" w:line="288" w:lineRule="auto"/>
              <w:ind w:firstLine="0"/>
              <w:jc w:val="center"/>
              <w:rPr>
                <w:sz w:val="24"/>
                <w:szCs w:val="24"/>
              </w:rPr>
            </w:pPr>
            <w:r>
              <w:rPr>
                <w:sz w:val="24"/>
                <w:szCs w:val="24"/>
              </w:rPr>
              <w:t>1 – 5</w:t>
            </w:r>
          </w:p>
        </w:tc>
        <w:tc>
          <w:tcPr>
            <w:tcW w:w="1308" w:type="dxa"/>
            <w:vAlign w:val="center"/>
          </w:tcPr>
          <w:p w14:paraId="434B6B21" w14:textId="77777777" w:rsidR="00C434C7" w:rsidRDefault="00884FD9">
            <w:pPr>
              <w:spacing w:before="0" w:after="0" w:line="288" w:lineRule="auto"/>
              <w:ind w:firstLine="0"/>
              <w:jc w:val="center"/>
              <w:rPr>
                <w:sz w:val="24"/>
                <w:szCs w:val="24"/>
              </w:rPr>
            </w:pPr>
            <w:r>
              <w:rPr>
                <w:sz w:val="24"/>
                <w:szCs w:val="24"/>
              </w:rPr>
              <w:t>10%</w:t>
            </w:r>
          </w:p>
        </w:tc>
        <w:tc>
          <w:tcPr>
            <w:tcW w:w="975" w:type="dxa"/>
            <w:vAlign w:val="center"/>
          </w:tcPr>
          <w:p w14:paraId="0F6764D0" w14:textId="77777777" w:rsidR="00C434C7" w:rsidRDefault="00884FD9">
            <w:pPr>
              <w:spacing w:before="0" w:after="0" w:line="288" w:lineRule="auto"/>
              <w:ind w:firstLine="0"/>
              <w:jc w:val="center"/>
              <w:rPr>
                <w:sz w:val="24"/>
                <w:szCs w:val="24"/>
              </w:rPr>
            </w:pPr>
            <w:r>
              <w:rPr>
                <w:sz w:val="24"/>
                <w:szCs w:val="24"/>
              </w:rPr>
              <w:t xml:space="preserve">1 – 15 </w:t>
            </w:r>
          </w:p>
        </w:tc>
      </w:tr>
      <w:tr w:rsidR="00C434C7" w14:paraId="02236002" w14:textId="77777777">
        <w:tc>
          <w:tcPr>
            <w:tcW w:w="6778" w:type="dxa"/>
            <w:gridSpan w:val="3"/>
            <w:vAlign w:val="center"/>
          </w:tcPr>
          <w:p w14:paraId="7CA7E83A" w14:textId="77777777" w:rsidR="00C434C7" w:rsidRDefault="00884FD9">
            <w:pPr>
              <w:spacing w:before="0" w:after="0" w:line="288" w:lineRule="auto"/>
              <w:ind w:firstLine="0"/>
              <w:rPr>
                <w:sz w:val="24"/>
                <w:szCs w:val="24"/>
              </w:rPr>
            </w:pPr>
            <w:r>
              <w:rPr>
                <w:b/>
                <w:sz w:val="24"/>
                <w:szCs w:val="24"/>
              </w:rPr>
              <w:t xml:space="preserve">Midterm assessment </w:t>
            </w:r>
          </w:p>
        </w:tc>
        <w:tc>
          <w:tcPr>
            <w:tcW w:w="1308" w:type="dxa"/>
            <w:vMerge w:val="restart"/>
            <w:vAlign w:val="center"/>
          </w:tcPr>
          <w:p w14:paraId="263416A3" w14:textId="77777777" w:rsidR="00C434C7" w:rsidRDefault="00884FD9">
            <w:pPr>
              <w:spacing w:before="0" w:after="0" w:line="288" w:lineRule="auto"/>
              <w:ind w:firstLine="0"/>
              <w:jc w:val="center"/>
              <w:rPr>
                <w:sz w:val="24"/>
                <w:szCs w:val="24"/>
              </w:rPr>
            </w:pPr>
            <w:r>
              <w:rPr>
                <w:sz w:val="24"/>
                <w:szCs w:val="24"/>
              </w:rPr>
              <w:t>40%</w:t>
            </w:r>
          </w:p>
        </w:tc>
        <w:tc>
          <w:tcPr>
            <w:tcW w:w="975" w:type="dxa"/>
            <w:vAlign w:val="center"/>
          </w:tcPr>
          <w:p w14:paraId="1299C43A" w14:textId="77777777" w:rsidR="00C434C7" w:rsidRDefault="00C434C7">
            <w:pPr>
              <w:spacing w:before="0" w:after="0" w:line="288" w:lineRule="auto"/>
              <w:ind w:firstLine="0"/>
              <w:jc w:val="center"/>
              <w:rPr>
                <w:sz w:val="24"/>
                <w:szCs w:val="24"/>
              </w:rPr>
            </w:pPr>
          </w:p>
        </w:tc>
      </w:tr>
      <w:tr w:rsidR="00C434C7" w14:paraId="59F37635" w14:textId="77777777">
        <w:tc>
          <w:tcPr>
            <w:tcW w:w="4352" w:type="dxa"/>
            <w:vAlign w:val="center"/>
          </w:tcPr>
          <w:p w14:paraId="6B3BC5DE" w14:textId="77777777" w:rsidR="00C434C7" w:rsidRDefault="00884FD9">
            <w:pPr>
              <w:widowControl w:val="0"/>
              <w:spacing w:before="0" w:after="0" w:line="288" w:lineRule="auto"/>
              <w:ind w:firstLine="0"/>
              <w:rPr>
                <w:color w:val="000000"/>
                <w:sz w:val="24"/>
                <w:szCs w:val="24"/>
              </w:rPr>
            </w:pPr>
            <w:r>
              <w:rPr>
                <w:sz w:val="24"/>
                <w:szCs w:val="24"/>
              </w:rPr>
              <w:t>Individual test</w:t>
            </w:r>
          </w:p>
        </w:tc>
        <w:tc>
          <w:tcPr>
            <w:tcW w:w="1212" w:type="dxa"/>
            <w:vAlign w:val="center"/>
          </w:tcPr>
          <w:p w14:paraId="15C721C4" w14:textId="77777777" w:rsidR="00C434C7" w:rsidRDefault="00884FD9">
            <w:pPr>
              <w:spacing w:before="0" w:after="0" w:line="288" w:lineRule="auto"/>
              <w:ind w:firstLine="0"/>
              <w:rPr>
                <w:i/>
                <w:sz w:val="24"/>
                <w:szCs w:val="24"/>
              </w:rPr>
            </w:pPr>
            <w:r>
              <w:rPr>
                <w:sz w:val="24"/>
                <w:szCs w:val="24"/>
              </w:rPr>
              <w:t>Rubric 2</w:t>
            </w:r>
          </w:p>
        </w:tc>
        <w:tc>
          <w:tcPr>
            <w:tcW w:w="1214" w:type="dxa"/>
            <w:vAlign w:val="center"/>
          </w:tcPr>
          <w:p w14:paraId="55D8B3B0" w14:textId="77777777" w:rsidR="00C434C7" w:rsidRDefault="00884FD9">
            <w:pPr>
              <w:widowControl w:val="0"/>
              <w:spacing w:before="48" w:after="48" w:line="312" w:lineRule="auto"/>
              <w:ind w:firstLine="0"/>
              <w:jc w:val="both"/>
              <w:rPr>
                <w:sz w:val="24"/>
                <w:szCs w:val="24"/>
              </w:rPr>
            </w:pPr>
            <w:r>
              <w:rPr>
                <w:sz w:val="24"/>
                <w:szCs w:val="24"/>
              </w:rPr>
              <w:t>1.1</w:t>
            </w:r>
          </w:p>
          <w:p w14:paraId="39D7D509" w14:textId="77777777" w:rsidR="00C434C7" w:rsidRDefault="00884FD9">
            <w:pPr>
              <w:widowControl w:val="0"/>
              <w:spacing w:before="48" w:after="48" w:line="312" w:lineRule="auto"/>
              <w:ind w:firstLine="0"/>
              <w:jc w:val="both"/>
              <w:rPr>
                <w:sz w:val="24"/>
                <w:szCs w:val="24"/>
              </w:rPr>
            </w:pPr>
            <w:r>
              <w:rPr>
                <w:sz w:val="24"/>
                <w:szCs w:val="24"/>
              </w:rPr>
              <w:t>1.2</w:t>
            </w:r>
          </w:p>
          <w:p w14:paraId="52860A0C" w14:textId="77777777" w:rsidR="00C434C7" w:rsidRDefault="00884FD9">
            <w:pPr>
              <w:widowControl w:val="0"/>
              <w:spacing w:before="48" w:after="48" w:line="312" w:lineRule="auto"/>
              <w:ind w:firstLine="0"/>
              <w:jc w:val="both"/>
              <w:rPr>
                <w:sz w:val="24"/>
                <w:szCs w:val="24"/>
              </w:rPr>
            </w:pPr>
            <w:r>
              <w:rPr>
                <w:sz w:val="24"/>
                <w:szCs w:val="24"/>
              </w:rPr>
              <w:t>1.3</w:t>
            </w:r>
          </w:p>
          <w:p w14:paraId="63508DCD" w14:textId="77777777" w:rsidR="00C434C7" w:rsidRDefault="00884FD9">
            <w:pPr>
              <w:widowControl w:val="0"/>
              <w:spacing w:before="48" w:after="48" w:line="312" w:lineRule="auto"/>
              <w:ind w:firstLine="0"/>
              <w:jc w:val="both"/>
              <w:rPr>
                <w:sz w:val="24"/>
                <w:szCs w:val="24"/>
              </w:rPr>
            </w:pPr>
            <w:r>
              <w:rPr>
                <w:sz w:val="24"/>
                <w:szCs w:val="24"/>
              </w:rPr>
              <w:t>1.4</w:t>
            </w:r>
          </w:p>
        </w:tc>
        <w:tc>
          <w:tcPr>
            <w:tcW w:w="1308" w:type="dxa"/>
            <w:vMerge/>
            <w:vAlign w:val="center"/>
          </w:tcPr>
          <w:p w14:paraId="4DDBEF00" w14:textId="77777777" w:rsidR="00C434C7" w:rsidRDefault="00C434C7">
            <w:pPr>
              <w:widowControl w:val="0"/>
              <w:pBdr>
                <w:top w:val="nil"/>
                <w:left w:val="nil"/>
                <w:bottom w:val="nil"/>
                <w:right w:val="nil"/>
                <w:between w:val="nil"/>
              </w:pBdr>
              <w:spacing w:before="0" w:after="0" w:line="276" w:lineRule="auto"/>
              <w:ind w:firstLine="0"/>
              <w:rPr>
                <w:sz w:val="24"/>
                <w:szCs w:val="24"/>
              </w:rPr>
            </w:pPr>
          </w:p>
        </w:tc>
        <w:tc>
          <w:tcPr>
            <w:tcW w:w="975" w:type="dxa"/>
            <w:vAlign w:val="center"/>
          </w:tcPr>
          <w:p w14:paraId="2B2B7304" w14:textId="77777777" w:rsidR="00C434C7" w:rsidRDefault="00884FD9">
            <w:pPr>
              <w:spacing w:before="0" w:after="0" w:line="288" w:lineRule="auto"/>
              <w:ind w:firstLine="0"/>
              <w:jc w:val="center"/>
              <w:rPr>
                <w:sz w:val="24"/>
                <w:szCs w:val="24"/>
              </w:rPr>
            </w:pPr>
            <w:r>
              <w:rPr>
                <w:sz w:val="24"/>
                <w:szCs w:val="24"/>
              </w:rPr>
              <w:t>9</w:t>
            </w:r>
          </w:p>
        </w:tc>
      </w:tr>
      <w:tr w:rsidR="00C434C7" w14:paraId="556D88C4" w14:textId="77777777">
        <w:tc>
          <w:tcPr>
            <w:tcW w:w="4352" w:type="dxa"/>
            <w:vAlign w:val="center"/>
          </w:tcPr>
          <w:p w14:paraId="297DE0A7" w14:textId="77777777" w:rsidR="00C434C7" w:rsidRDefault="00884FD9">
            <w:pPr>
              <w:widowControl w:val="0"/>
              <w:spacing w:before="0" w:after="0" w:line="288" w:lineRule="auto"/>
              <w:ind w:firstLine="0"/>
              <w:rPr>
                <w:sz w:val="24"/>
                <w:szCs w:val="24"/>
              </w:rPr>
            </w:pPr>
            <w:r>
              <w:rPr>
                <w:color w:val="000000"/>
                <w:sz w:val="24"/>
                <w:szCs w:val="24"/>
              </w:rPr>
              <w:t>Group assignment</w:t>
            </w:r>
          </w:p>
        </w:tc>
        <w:tc>
          <w:tcPr>
            <w:tcW w:w="1212" w:type="dxa"/>
            <w:vAlign w:val="center"/>
          </w:tcPr>
          <w:p w14:paraId="2AB78B89" w14:textId="77777777" w:rsidR="00C434C7" w:rsidRDefault="00884FD9">
            <w:pPr>
              <w:spacing w:before="0" w:after="0" w:line="288" w:lineRule="auto"/>
              <w:ind w:firstLine="0"/>
              <w:rPr>
                <w:i/>
                <w:sz w:val="24"/>
                <w:szCs w:val="24"/>
              </w:rPr>
            </w:pPr>
            <w:r>
              <w:rPr>
                <w:sz w:val="24"/>
                <w:szCs w:val="24"/>
              </w:rPr>
              <w:t>Rubric 3</w:t>
            </w:r>
          </w:p>
        </w:tc>
        <w:tc>
          <w:tcPr>
            <w:tcW w:w="1214" w:type="dxa"/>
            <w:vAlign w:val="center"/>
          </w:tcPr>
          <w:p w14:paraId="4E6CBBE6" w14:textId="77777777" w:rsidR="00C434C7" w:rsidRDefault="00884FD9">
            <w:pPr>
              <w:widowControl w:val="0"/>
              <w:spacing w:before="48" w:after="48" w:line="312" w:lineRule="auto"/>
              <w:ind w:firstLine="0"/>
              <w:jc w:val="both"/>
              <w:rPr>
                <w:sz w:val="24"/>
                <w:szCs w:val="24"/>
              </w:rPr>
            </w:pPr>
            <w:r>
              <w:rPr>
                <w:sz w:val="24"/>
                <w:szCs w:val="24"/>
              </w:rPr>
              <w:t>2.1</w:t>
            </w:r>
          </w:p>
          <w:p w14:paraId="24672A24" w14:textId="77777777" w:rsidR="00C434C7" w:rsidRDefault="00884FD9">
            <w:pPr>
              <w:widowControl w:val="0"/>
              <w:spacing w:before="48" w:after="48" w:line="312" w:lineRule="auto"/>
              <w:ind w:firstLine="0"/>
              <w:jc w:val="both"/>
              <w:rPr>
                <w:sz w:val="24"/>
                <w:szCs w:val="24"/>
              </w:rPr>
            </w:pPr>
            <w:r>
              <w:rPr>
                <w:sz w:val="24"/>
                <w:szCs w:val="24"/>
              </w:rPr>
              <w:t>2.2</w:t>
            </w:r>
          </w:p>
          <w:p w14:paraId="1C93486C" w14:textId="77777777" w:rsidR="00C434C7" w:rsidRDefault="00884FD9">
            <w:pPr>
              <w:widowControl w:val="0"/>
              <w:spacing w:before="48" w:after="48" w:line="312" w:lineRule="auto"/>
              <w:ind w:firstLine="0"/>
              <w:jc w:val="both"/>
              <w:rPr>
                <w:sz w:val="24"/>
                <w:szCs w:val="24"/>
              </w:rPr>
            </w:pPr>
            <w:r>
              <w:rPr>
                <w:sz w:val="24"/>
                <w:szCs w:val="24"/>
              </w:rPr>
              <w:t>2.3</w:t>
            </w:r>
          </w:p>
          <w:p w14:paraId="3D7C9309" w14:textId="77777777" w:rsidR="00C434C7" w:rsidRDefault="00884FD9">
            <w:pPr>
              <w:widowControl w:val="0"/>
              <w:spacing w:before="48" w:after="48" w:line="312" w:lineRule="auto"/>
              <w:ind w:firstLine="0"/>
              <w:jc w:val="both"/>
              <w:rPr>
                <w:sz w:val="24"/>
                <w:szCs w:val="24"/>
              </w:rPr>
            </w:pPr>
            <w:r>
              <w:rPr>
                <w:sz w:val="24"/>
                <w:szCs w:val="24"/>
              </w:rPr>
              <w:t>2.4</w:t>
            </w:r>
          </w:p>
          <w:p w14:paraId="1A508AC1" w14:textId="77777777" w:rsidR="00C434C7" w:rsidRDefault="00884FD9">
            <w:pPr>
              <w:widowControl w:val="0"/>
              <w:spacing w:before="48" w:after="48" w:line="312" w:lineRule="auto"/>
              <w:ind w:firstLine="0"/>
              <w:jc w:val="both"/>
              <w:rPr>
                <w:sz w:val="24"/>
                <w:szCs w:val="24"/>
              </w:rPr>
            </w:pPr>
            <w:r>
              <w:rPr>
                <w:sz w:val="24"/>
                <w:szCs w:val="24"/>
              </w:rPr>
              <w:t>2.5</w:t>
            </w:r>
          </w:p>
          <w:p w14:paraId="64C1B599" w14:textId="77777777" w:rsidR="00C434C7" w:rsidRDefault="00884FD9">
            <w:pPr>
              <w:widowControl w:val="0"/>
              <w:spacing w:before="48" w:after="48" w:line="312" w:lineRule="auto"/>
              <w:ind w:firstLine="0"/>
              <w:jc w:val="both"/>
              <w:rPr>
                <w:sz w:val="24"/>
                <w:szCs w:val="24"/>
              </w:rPr>
            </w:pPr>
            <w:r>
              <w:rPr>
                <w:sz w:val="24"/>
                <w:szCs w:val="24"/>
              </w:rPr>
              <w:t>2.6</w:t>
            </w:r>
          </w:p>
          <w:p w14:paraId="69F27350" w14:textId="77777777" w:rsidR="00C434C7" w:rsidRDefault="00884FD9">
            <w:pPr>
              <w:widowControl w:val="0"/>
              <w:spacing w:before="48" w:after="48" w:line="312" w:lineRule="auto"/>
              <w:ind w:firstLine="0"/>
              <w:jc w:val="both"/>
              <w:rPr>
                <w:sz w:val="24"/>
                <w:szCs w:val="24"/>
              </w:rPr>
            </w:pPr>
            <w:r>
              <w:rPr>
                <w:sz w:val="24"/>
                <w:szCs w:val="24"/>
              </w:rPr>
              <w:t>2.7</w:t>
            </w:r>
          </w:p>
          <w:p w14:paraId="5147D317" w14:textId="77777777" w:rsidR="00C434C7" w:rsidRDefault="00884FD9">
            <w:pPr>
              <w:widowControl w:val="0"/>
              <w:spacing w:before="48" w:after="48" w:line="312" w:lineRule="auto"/>
              <w:ind w:firstLine="0"/>
              <w:jc w:val="both"/>
              <w:rPr>
                <w:sz w:val="24"/>
                <w:szCs w:val="24"/>
              </w:rPr>
            </w:pPr>
            <w:r>
              <w:rPr>
                <w:sz w:val="24"/>
                <w:szCs w:val="24"/>
              </w:rPr>
              <w:t>2.8</w:t>
            </w:r>
          </w:p>
        </w:tc>
        <w:tc>
          <w:tcPr>
            <w:tcW w:w="1308" w:type="dxa"/>
            <w:vMerge/>
            <w:vAlign w:val="center"/>
          </w:tcPr>
          <w:p w14:paraId="3461D779" w14:textId="77777777" w:rsidR="00C434C7" w:rsidRDefault="00C434C7">
            <w:pPr>
              <w:widowControl w:val="0"/>
              <w:pBdr>
                <w:top w:val="nil"/>
                <w:left w:val="nil"/>
                <w:bottom w:val="nil"/>
                <w:right w:val="nil"/>
                <w:between w:val="nil"/>
              </w:pBdr>
              <w:spacing w:before="0" w:after="0" w:line="276" w:lineRule="auto"/>
              <w:ind w:firstLine="0"/>
              <w:rPr>
                <w:sz w:val="24"/>
                <w:szCs w:val="24"/>
              </w:rPr>
            </w:pPr>
          </w:p>
        </w:tc>
        <w:tc>
          <w:tcPr>
            <w:tcW w:w="975" w:type="dxa"/>
            <w:vAlign w:val="center"/>
          </w:tcPr>
          <w:p w14:paraId="1AA1AE34" w14:textId="77777777" w:rsidR="00C434C7" w:rsidRDefault="00884FD9">
            <w:pPr>
              <w:spacing w:before="0" w:after="0" w:line="288" w:lineRule="auto"/>
              <w:ind w:firstLine="0"/>
              <w:jc w:val="center"/>
              <w:rPr>
                <w:sz w:val="24"/>
                <w:szCs w:val="24"/>
              </w:rPr>
            </w:pPr>
            <w:r>
              <w:rPr>
                <w:sz w:val="24"/>
                <w:szCs w:val="24"/>
              </w:rPr>
              <w:t>14-15</w:t>
            </w:r>
          </w:p>
        </w:tc>
      </w:tr>
      <w:tr w:rsidR="00C434C7" w14:paraId="1AA64D7A" w14:textId="77777777">
        <w:tc>
          <w:tcPr>
            <w:tcW w:w="9061" w:type="dxa"/>
            <w:gridSpan w:val="5"/>
            <w:vAlign w:val="center"/>
          </w:tcPr>
          <w:p w14:paraId="18EFACB0" w14:textId="77777777" w:rsidR="00C434C7" w:rsidRDefault="00884FD9">
            <w:pPr>
              <w:spacing w:before="0" w:after="0" w:line="288" w:lineRule="auto"/>
              <w:ind w:firstLine="0"/>
              <w:rPr>
                <w:sz w:val="24"/>
                <w:szCs w:val="24"/>
              </w:rPr>
            </w:pPr>
            <w:r>
              <w:rPr>
                <w:b/>
                <w:sz w:val="24"/>
                <w:szCs w:val="24"/>
              </w:rPr>
              <w:t xml:space="preserve">Summative assessment </w:t>
            </w:r>
          </w:p>
        </w:tc>
      </w:tr>
      <w:tr w:rsidR="00C434C7" w14:paraId="1CC8D4EB" w14:textId="77777777">
        <w:tc>
          <w:tcPr>
            <w:tcW w:w="4352" w:type="dxa"/>
            <w:vAlign w:val="center"/>
          </w:tcPr>
          <w:p w14:paraId="3F81FF1B" w14:textId="77777777" w:rsidR="00C434C7" w:rsidRDefault="00884FD9">
            <w:pPr>
              <w:spacing w:before="0" w:after="0" w:line="288" w:lineRule="auto"/>
              <w:ind w:firstLine="0"/>
              <w:rPr>
                <w:sz w:val="24"/>
                <w:szCs w:val="24"/>
              </w:rPr>
            </w:pPr>
            <w:r>
              <w:rPr>
                <w:sz w:val="24"/>
                <w:szCs w:val="24"/>
              </w:rPr>
              <w:t>Final exam</w:t>
            </w:r>
          </w:p>
        </w:tc>
        <w:tc>
          <w:tcPr>
            <w:tcW w:w="1212" w:type="dxa"/>
            <w:vAlign w:val="center"/>
          </w:tcPr>
          <w:p w14:paraId="40306949" w14:textId="77777777" w:rsidR="00C434C7" w:rsidRDefault="00884FD9">
            <w:pPr>
              <w:spacing w:before="0" w:after="0" w:line="288" w:lineRule="auto"/>
              <w:ind w:firstLine="0"/>
              <w:rPr>
                <w:sz w:val="24"/>
                <w:szCs w:val="24"/>
              </w:rPr>
            </w:pPr>
            <w:r>
              <w:rPr>
                <w:sz w:val="24"/>
                <w:szCs w:val="24"/>
              </w:rPr>
              <w:t>Rubric 4</w:t>
            </w:r>
          </w:p>
        </w:tc>
        <w:tc>
          <w:tcPr>
            <w:tcW w:w="1214" w:type="dxa"/>
            <w:vAlign w:val="center"/>
          </w:tcPr>
          <w:p w14:paraId="40475724" w14:textId="77777777" w:rsidR="00C434C7" w:rsidRDefault="00884FD9">
            <w:pPr>
              <w:widowControl w:val="0"/>
              <w:spacing w:before="48" w:after="48" w:line="312" w:lineRule="auto"/>
              <w:ind w:firstLine="0"/>
              <w:jc w:val="both"/>
              <w:rPr>
                <w:sz w:val="24"/>
                <w:szCs w:val="24"/>
              </w:rPr>
            </w:pPr>
            <w:r>
              <w:rPr>
                <w:sz w:val="24"/>
                <w:szCs w:val="24"/>
              </w:rPr>
              <w:t>1.1</w:t>
            </w:r>
          </w:p>
          <w:p w14:paraId="219532A1" w14:textId="77777777" w:rsidR="00C434C7" w:rsidRDefault="00884FD9">
            <w:pPr>
              <w:widowControl w:val="0"/>
              <w:spacing w:before="48" w:after="48" w:line="312" w:lineRule="auto"/>
              <w:ind w:firstLine="0"/>
              <w:jc w:val="both"/>
              <w:rPr>
                <w:sz w:val="24"/>
                <w:szCs w:val="24"/>
              </w:rPr>
            </w:pPr>
            <w:r>
              <w:rPr>
                <w:sz w:val="24"/>
                <w:szCs w:val="24"/>
              </w:rPr>
              <w:t>1.2</w:t>
            </w:r>
          </w:p>
          <w:p w14:paraId="01E1A6E6" w14:textId="77777777" w:rsidR="00C434C7" w:rsidRDefault="00884FD9">
            <w:pPr>
              <w:widowControl w:val="0"/>
              <w:spacing w:before="48" w:after="48" w:line="312" w:lineRule="auto"/>
              <w:ind w:firstLine="0"/>
              <w:jc w:val="both"/>
              <w:rPr>
                <w:sz w:val="24"/>
                <w:szCs w:val="24"/>
              </w:rPr>
            </w:pPr>
            <w:r>
              <w:rPr>
                <w:sz w:val="24"/>
                <w:szCs w:val="24"/>
              </w:rPr>
              <w:t>1.3</w:t>
            </w:r>
          </w:p>
          <w:p w14:paraId="755D08FC" w14:textId="77777777" w:rsidR="00C434C7" w:rsidRDefault="00884FD9">
            <w:pPr>
              <w:widowControl w:val="0"/>
              <w:spacing w:before="48" w:after="48" w:line="312" w:lineRule="auto"/>
              <w:ind w:firstLine="0"/>
              <w:jc w:val="both"/>
              <w:rPr>
                <w:sz w:val="24"/>
                <w:szCs w:val="24"/>
              </w:rPr>
            </w:pPr>
            <w:r>
              <w:rPr>
                <w:sz w:val="24"/>
                <w:szCs w:val="24"/>
              </w:rPr>
              <w:t>1.4</w:t>
            </w:r>
          </w:p>
          <w:p w14:paraId="215EDBCB" w14:textId="77777777" w:rsidR="00C434C7" w:rsidRDefault="00884FD9">
            <w:pPr>
              <w:widowControl w:val="0"/>
              <w:spacing w:before="48" w:after="48" w:line="312" w:lineRule="auto"/>
              <w:ind w:firstLine="0"/>
              <w:jc w:val="both"/>
              <w:rPr>
                <w:sz w:val="24"/>
                <w:szCs w:val="24"/>
              </w:rPr>
            </w:pPr>
            <w:r>
              <w:rPr>
                <w:sz w:val="24"/>
                <w:szCs w:val="24"/>
              </w:rPr>
              <w:t>2.1</w:t>
            </w:r>
          </w:p>
          <w:p w14:paraId="6A3C6CB2" w14:textId="77777777" w:rsidR="00C434C7" w:rsidRDefault="00884FD9">
            <w:pPr>
              <w:widowControl w:val="0"/>
              <w:spacing w:before="48" w:after="48" w:line="312" w:lineRule="auto"/>
              <w:ind w:firstLine="0"/>
              <w:jc w:val="both"/>
              <w:rPr>
                <w:sz w:val="24"/>
                <w:szCs w:val="24"/>
              </w:rPr>
            </w:pPr>
            <w:r>
              <w:rPr>
                <w:sz w:val="24"/>
                <w:szCs w:val="24"/>
              </w:rPr>
              <w:t>2.2</w:t>
            </w:r>
          </w:p>
          <w:p w14:paraId="47781526" w14:textId="77777777" w:rsidR="00C434C7" w:rsidRDefault="00884FD9">
            <w:pPr>
              <w:widowControl w:val="0"/>
              <w:spacing w:before="48" w:after="48" w:line="312" w:lineRule="auto"/>
              <w:ind w:firstLine="0"/>
              <w:jc w:val="both"/>
              <w:rPr>
                <w:sz w:val="24"/>
                <w:szCs w:val="24"/>
              </w:rPr>
            </w:pPr>
            <w:r>
              <w:rPr>
                <w:sz w:val="24"/>
                <w:szCs w:val="24"/>
              </w:rPr>
              <w:t>2.3</w:t>
            </w:r>
          </w:p>
          <w:p w14:paraId="373F17E6" w14:textId="77777777" w:rsidR="00C434C7" w:rsidRDefault="00884FD9">
            <w:pPr>
              <w:widowControl w:val="0"/>
              <w:spacing w:before="48" w:after="48" w:line="312" w:lineRule="auto"/>
              <w:ind w:firstLine="0"/>
              <w:jc w:val="both"/>
              <w:rPr>
                <w:sz w:val="24"/>
                <w:szCs w:val="24"/>
              </w:rPr>
            </w:pPr>
            <w:r>
              <w:rPr>
                <w:sz w:val="24"/>
                <w:szCs w:val="24"/>
              </w:rPr>
              <w:t>2.4</w:t>
            </w:r>
          </w:p>
          <w:p w14:paraId="751B163E" w14:textId="77777777" w:rsidR="00C434C7" w:rsidRDefault="00884FD9">
            <w:pPr>
              <w:widowControl w:val="0"/>
              <w:spacing w:before="48" w:after="48" w:line="312" w:lineRule="auto"/>
              <w:ind w:firstLine="0"/>
              <w:jc w:val="both"/>
              <w:rPr>
                <w:sz w:val="24"/>
                <w:szCs w:val="24"/>
              </w:rPr>
            </w:pPr>
            <w:r>
              <w:rPr>
                <w:sz w:val="24"/>
                <w:szCs w:val="24"/>
              </w:rPr>
              <w:t>2.5</w:t>
            </w:r>
          </w:p>
          <w:p w14:paraId="52557B8A" w14:textId="77777777" w:rsidR="00C434C7" w:rsidRDefault="00884FD9">
            <w:pPr>
              <w:widowControl w:val="0"/>
              <w:spacing w:before="48" w:after="48" w:line="312" w:lineRule="auto"/>
              <w:ind w:firstLine="0"/>
              <w:jc w:val="both"/>
              <w:rPr>
                <w:sz w:val="24"/>
                <w:szCs w:val="24"/>
              </w:rPr>
            </w:pPr>
            <w:r>
              <w:rPr>
                <w:sz w:val="24"/>
                <w:szCs w:val="24"/>
              </w:rPr>
              <w:t>2.6</w:t>
            </w:r>
          </w:p>
          <w:p w14:paraId="50B0C1B6" w14:textId="77777777" w:rsidR="00C434C7" w:rsidRDefault="00884FD9">
            <w:pPr>
              <w:widowControl w:val="0"/>
              <w:spacing w:before="48" w:after="48" w:line="312" w:lineRule="auto"/>
              <w:ind w:firstLine="0"/>
              <w:jc w:val="both"/>
              <w:rPr>
                <w:sz w:val="24"/>
                <w:szCs w:val="24"/>
              </w:rPr>
            </w:pPr>
            <w:r>
              <w:rPr>
                <w:sz w:val="24"/>
                <w:szCs w:val="24"/>
              </w:rPr>
              <w:lastRenderedPageBreak/>
              <w:t>2.7</w:t>
            </w:r>
          </w:p>
          <w:p w14:paraId="07D9F92E" w14:textId="77777777" w:rsidR="00C434C7" w:rsidRDefault="00884FD9">
            <w:pPr>
              <w:widowControl w:val="0"/>
              <w:spacing w:before="48" w:after="48" w:line="312" w:lineRule="auto"/>
              <w:ind w:firstLine="0"/>
              <w:jc w:val="both"/>
              <w:rPr>
                <w:sz w:val="24"/>
                <w:szCs w:val="24"/>
              </w:rPr>
            </w:pPr>
            <w:r>
              <w:rPr>
                <w:sz w:val="24"/>
                <w:szCs w:val="24"/>
              </w:rPr>
              <w:t>2.8</w:t>
            </w:r>
          </w:p>
          <w:p w14:paraId="2F7BA2E8" w14:textId="77777777" w:rsidR="00C434C7" w:rsidRDefault="00884FD9">
            <w:pPr>
              <w:widowControl w:val="0"/>
              <w:spacing w:before="48" w:after="48" w:line="312" w:lineRule="auto"/>
              <w:ind w:firstLine="0"/>
              <w:jc w:val="both"/>
              <w:rPr>
                <w:sz w:val="24"/>
                <w:szCs w:val="24"/>
              </w:rPr>
            </w:pPr>
            <w:r>
              <w:rPr>
                <w:sz w:val="24"/>
                <w:szCs w:val="24"/>
              </w:rPr>
              <w:t>3.1</w:t>
            </w:r>
          </w:p>
        </w:tc>
        <w:tc>
          <w:tcPr>
            <w:tcW w:w="1308" w:type="dxa"/>
            <w:vAlign w:val="center"/>
          </w:tcPr>
          <w:p w14:paraId="3A174C5D" w14:textId="77777777" w:rsidR="00C434C7" w:rsidRDefault="00884FD9">
            <w:pPr>
              <w:spacing w:before="0" w:after="0" w:line="288" w:lineRule="auto"/>
              <w:ind w:firstLine="0"/>
              <w:jc w:val="center"/>
              <w:rPr>
                <w:sz w:val="24"/>
                <w:szCs w:val="24"/>
              </w:rPr>
            </w:pPr>
            <w:r>
              <w:rPr>
                <w:sz w:val="24"/>
                <w:szCs w:val="24"/>
              </w:rPr>
              <w:lastRenderedPageBreak/>
              <w:t>50%</w:t>
            </w:r>
          </w:p>
        </w:tc>
        <w:tc>
          <w:tcPr>
            <w:tcW w:w="975" w:type="dxa"/>
            <w:vAlign w:val="center"/>
          </w:tcPr>
          <w:p w14:paraId="6A09E912" w14:textId="77777777" w:rsidR="00C434C7" w:rsidRDefault="00884FD9">
            <w:pPr>
              <w:spacing w:before="0" w:after="0" w:line="288" w:lineRule="auto"/>
              <w:ind w:firstLine="0"/>
              <w:jc w:val="center"/>
              <w:rPr>
                <w:sz w:val="24"/>
                <w:szCs w:val="24"/>
              </w:rPr>
            </w:pPr>
            <w:r>
              <w:rPr>
                <w:sz w:val="24"/>
                <w:szCs w:val="24"/>
              </w:rPr>
              <w:t>-</w:t>
            </w:r>
          </w:p>
        </w:tc>
      </w:tr>
    </w:tbl>
    <w:p w14:paraId="3CF2D8B6" w14:textId="77777777" w:rsidR="00C434C7" w:rsidRDefault="00C434C7">
      <w:pPr>
        <w:widowControl w:val="0"/>
        <w:spacing w:before="0" w:after="0" w:line="288" w:lineRule="auto"/>
        <w:ind w:firstLine="0"/>
        <w:jc w:val="both"/>
        <w:rPr>
          <w:b/>
          <w:color w:val="000000"/>
        </w:rPr>
      </w:pPr>
    </w:p>
    <w:p w14:paraId="0FB78278" w14:textId="77777777" w:rsidR="00C434C7" w:rsidRDefault="00884FD9">
      <w:pPr>
        <w:spacing w:before="0" w:after="0" w:line="288" w:lineRule="auto"/>
        <w:ind w:firstLine="0"/>
        <w:rPr>
          <w:b/>
          <w:color w:val="000000"/>
        </w:rPr>
        <w:sectPr w:rsidR="00C434C7">
          <w:headerReference w:type="even" r:id="rId25"/>
          <w:headerReference w:type="default" r:id="rId26"/>
          <w:pgSz w:w="11907" w:h="16839"/>
          <w:pgMar w:top="1134" w:right="1418" w:bottom="1134" w:left="1418" w:header="567" w:footer="159" w:gutter="0"/>
          <w:pgNumType w:start="1"/>
          <w:cols w:space="720"/>
        </w:sectPr>
      </w:pPr>
      <w:r>
        <w:br w:type="page"/>
      </w:r>
    </w:p>
    <w:p w14:paraId="1FC39945" w14:textId="77777777" w:rsidR="00C434C7" w:rsidRDefault="00C434C7">
      <w:pPr>
        <w:widowControl w:val="0"/>
        <w:spacing w:before="0" w:after="0" w:line="288" w:lineRule="auto"/>
        <w:ind w:firstLine="0"/>
        <w:jc w:val="both"/>
        <w:rPr>
          <w:b/>
          <w:color w:val="000000"/>
        </w:rPr>
      </w:pPr>
    </w:p>
    <w:p w14:paraId="44284F02" w14:textId="77777777" w:rsidR="00C434C7" w:rsidRDefault="00884FD9">
      <w:pPr>
        <w:spacing w:before="0" w:after="0" w:line="288" w:lineRule="auto"/>
        <w:ind w:left="720" w:firstLine="0"/>
        <w:jc w:val="center"/>
        <w:rPr>
          <w:b/>
        </w:rPr>
      </w:pPr>
      <w:r>
        <w:rPr>
          <w:b/>
        </w:rPr>
        <w:t>Rubric 1: Participant</w:t>
      </w:r>
    </w:p>
    <w:tbl>
      <w:tblPr>
        <w:tblStyle w:val="a4"/>
        <w:tblW w:w="139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05"/>
        <w:gridCol w:w="1444"/>
        <w:gridCol w:w="2709"/>
        <w:gridCol w:w="2709"/>
        <w:gridCol w:w="2799"/>
        <w:gridCol w:w="2527"/>
      </w:tblGrid>
      <w:tr w:rsidR="00C434C7" w14:paraId="0A0FC235" w14:textId="77777777">
        <w:trPr>
          <w:tblHeader/>
        </w:trPr>
        <w:tc>
          <w:tcPr>
            <w:tcW w:w="1805" w:type="dxa"/>
            <w:shd w:val="clear" w:color="auto" w:fill="FBE4D5"/>
            <w:vAlign w:val="center"/>
          </w:tcPr>
          <w:p w14:paraId="18BBF523" w14:textId="77777777" w:rsidR="00C434C7" w:rsidRDefault="00884FD9">
            <w:pPr>
              <w:spacing w:before="0" w:after="0" w:line="288" w:lineRule="auto"/>
              <w:ind w:firstLine="0"/>
              <w:jc w:val="center"/>
              <w:rPr>
                <w:b/>
                <w:sz w:val="24"/>
                <w:szCs w:val="24"/>
              </w:rPr>
            </w:pPr>
            <w:r>
              <w:rPr>
                <w:b/>
                <w:sz w:val="24"/>
                <w:szCs w:val="24"/>
              </w:rPr>
              <w:t>Areas of assessment</w:t>
            </w:r>
          </w:p>
        </w:tc>
        <w:tc>
          <w:tcPr>
            <w:tcW w:w="1444" w:type="dxa"/>
            <w:shd w:val="clear" w:color="auto" w:fill="FBE4D5"/>
            <w:vAlign w:val="center"/>
          </w:tcPr>
          <w:p w14:paraId="6C6ABE8A" w14:textId="77777777" w:rsidR="00C434C7" w:rsidRDefault="00884FD9">
            <w:pPr>
              <w:spacing w:before="0" w:after="0" w:line="288" w:lineRule="auto"/>
              <w:ind w:firstLine="0"/>
              <w:jc w:val="center"/>
              <w:rPr>
                <w:b/>
                <w:sz w:val="24"/>
                <w:szCs w:val="24"/>
              </w:rPr>
            </w:pPr>
            <w:r>
              <w:rPr>
                <w:b/>
                <w:sz w:val="24"/>
                <w:szCs w:val="24"/>
              </w:rPr>
              <w:t>Weighting (%)</w:t>
            </w:r>
          </w:p>
        </w:tc>
        <w:tc>
          <w:tcPr>
            <w:tcW w:w="2709" w:type="dxa"/>
            <w:shd w:val="clear" w:color="auto" w:fill="FBE4D5"/>
            <w:vAlign w:val="center"/>
          </w:tcPr>
          <w:p w14:paraId="234D262E" w14:textId="77777777" w:rsidR="00C434C7" w:rsidRDefault="00884FD9">
            <w:pPr>
              <w:spacing w:before="0" w:after="0" w:line="288" w:lineRule="auto"/>
              <w:ind w:firstLine="0"/>
              <w:jc w:val="center"/>
              <w:rPr>
                <w:b/>
                <w:sz w:val="24"/>
                <w:szCs w:val="24"/>
              </w:rPr>
            </w:pPr>
            <w:r>
              <w:rPr>
                <w:b/>
                <w:sz w:val="24"/>
                <w:szCs w:val="24"/>
              </w:rPr>
              <w:t>Excellence</w:t>
            </w:r>
          </w:p>
          <w:p w14:paraId="639175E7" w14:textId="77777777" w:rsidR="00C434C7" w:rsidRDefault="00884FD9">
            <w:pPr>
              <w:spacing w:before="0" w:after="0" w:line="288" w:lineRule="auto"/>
              <w:ind w:firstLine="0"/>
              <w:jc w:val="center"/>
              <w:rPr>
                <w:b/>
                <w:sz w:val="24"/>
                <w:szCs w:val="24"/>
              </w:rPr>
            </w:pPr>
            <w:r>
              <w:rPr>
                <w:b/>
                <w:color w:val="000000"/>
                <w:sz w:val="24"/>
                <w:szCs w:val="24"/>
                <w:highlight w:val="white"/>
              </w:rPr>
              <w:t>8.5 – 10 point</w:t>
            </w:r>
          </w:p>
        </w:tc>
        <w:tc>
          <w:tcPr>
            <w:tcW w:w="2709" w:type="dxa"/>
            <w:shd w:val="clear" w:color="auto" w:fill="FBE4D5"/>
            <w:vAlign w:val="center"/>
          </w:tcPr>
          <w:p w14:paraId="24B9D968" w14:textId="77777777" w:rsidR="00C434C7" w:rsidRDefault="00884FD9">
            <w:pPr>
              <w:spacing w:before="0" w:after="0" w:line="288" w:lineRule="auto"/>
              <w:ind w:firstLine="0"/>
              <w:jc w:val="center"/>
              <w:rPr>
                <w:b/>
                <w:sz w:val="24"/>
                <w:szCs w:val="24"/>
              </w:rPr>
            </w:pPr>
            <w:r>
              <w:rPr>
                <w:b/>
                <w:sz w:val="24"/>
                <w:szCs w:val="24"/>
              </w:rPr>
              <w:t>Good</w:t>
            </w:r>
          </w:p>
          <w:p w14:paraId="35B1235C" w14:textId="77777777" w:rsidR="00C434C7" w:rsidRDefault="00884FD9">
            <w:pPr>
              <w:shd w:val="clear" w:color="auto" w:fill="FFFFFF"/>
              <w:spacing w:before="0" w:after="0" w:line="288" w:lineRule="auto"/>
              <w:ind w:firstLine="0"/>
              <w:jc w:val="center"/>
              <w:rPr>
                <w:b/>
                <w:color w:val="000000"/>
                <w:sz w:val="24"/>
                <w:szCs w:val="24"/>
              </w:rPr>
            </w:pPr>
            <w:r>
              <w:rPr>
                <w:b/>
                <w:color w:val="000000"/>
                <w:sz w:val="24"/>
                <w:szCs w:val="24"/>
              </w:rPr>
              <w:t xml:space="preserve">6.5 – 8.4 </w:t>
            </w:r>
            <w:r>
              <w:rPr>
                <w:b/>
                <w:color w:val="000000"/>
                <w:sz w:val="24"/>
                <w:szCs w:val="24"/>
                <w:highlight w:val="white"/>
              </w:rPr>
              <w:t>point</w:t>
            </w:r>
          </w:p>
        </w:tc>
        <w:tc>
          <w:tcPr>
            <w:tcW w:w="2799" w:type="dxa"/>
            <w:shd w:val="clear" w:color="auto" w:fill="FBE4D5"/>
            <w:vAlign w:val="center"/>
          </w:tcPr>
          <w:p w14:paraId="5F549C6C" w14:textId="77777777" w:rsidR="00C434C7" w:rsidRDefault="00884FD9">
            <w:pPr>
              <w:spacing w:before="0" w:after="0" w:line="288" w:lineRule="auto"/>
              <w:ind w:firstLine="0"/>
              <w:jc w:val="center"/>
              <w:rPr>
                <w:b/>
                <w:sz w:val="24"/>
                <w:szCs w:val="24"/>
              </w:rPr>
            </w:pPr>
            <w:r>
              <w:rPr>
                <w:b/>
                <w:sz w:val="24"/>
                <w:szCs w:val="24"/>
              </w:rPr>
              <w:t>Fair</w:t>
            </w:r>
          </w:p>
          <w:p w14:paraId="0964EF1E" w14:textId="77777777" w:rsidR="00C434C7" w:rsidRDefault="00884FD9">
            <w:pPr>
              <w:shd w:val="clear" w:color="auto" w:fill="FFFFFF"/>
              <w:spacing w:before="0" w:after="0" w:line="288" w:lineRule="auto"/>
              <w:ind w:firstLine="0"/>
              <w:jc w:val="center"/>
              <w:rPr>
                <w:b/>
                <w:color w:val="000000"/>
                <w:sz w:val="24"/>
                <w:szCs w:val="24"/>
              </w:rPr>
            </w:pPr>
            <w:r>
              <w:rPr>
                <w:b/>
                <w:color w:val="000000"/>
                <w:sz w:val="24"/>
                <w:szCs w:val="24"/>
              </w:rPr>
              <w:t xml:space="preserve">4.0 – 6.4 </w:t>
            </w:r>
            <w:r>
              <w:rPr>
                <w:b/>
                <w:color w:val="000000"/>
                <w:sz w:val="24"/>
                <w:szCs w:val="24"/>
                <w:highlight w:val="white"/>
              </w:rPr>
              <w:t>point</w:t>
            </w:r>
          </w:p>
        </w:tc>
        <w:tc>
          <w:tcPr>
            <w:tcW w:w="2527" w:type="dxa"/>
            <w:shd w:val="clear" w:color="auto" w:fill="FBE4D5"/>
            <w:vAlign w:val="center"/>
          </w:tcPr>
          <w:p w14:paraId="3ABEFE9F" w14:textId="77777777" w:rsidR="00C434C7" w:rsidRDefault="00884FD9">
            <w:pPr>
              <w:spacing w:before="0" w:after="0" w:line="288" w:lineRule="auto"/>
              <w:ind w:firstLine="0"/>
              <w:jc w:val="center"/>
              <w:rPr>
                <w:b/>
                <w:sz w:val="24"/>
                <w:szCs w:val="24"/>
              </w:rPr>
            </w:pPr>
            <w:r>
              <w:rPr>
                <w:b/>
                <w:sz w:val="24"/>
                <w:szCs w:val="24"/>
              </w:rPr>
              <w:t>Poor</w:t>
            </w:r>
          </w:p>
          <w:p w14:paraId="7CAFA7E3" w14:textId="77777777" w:rsidR="00C434C7" w:rsidRDefault="00884FD9">
            <w:pPr>
              <w:shd w:val="clear" w:color="auto" w:fill="FFFFFF"/>
              <w:spacing w:before="0" w:after="0" w:line="288" w:lineRule="auto"/>
              <w:ind w:firstLine="0"/>
              <w:jc w:val="center"/>
              <w:rPr>
                <w:b/>
                <w:color w:val="000000"/>
                <w:sz w:val="24"/>
                <w:szCs w:val="24"/>
              </w:rPr>
            </w:pPr>
            <w:r>
              <w:rPr>
                <w:b/>
                <w:color w:val="000000"/>
                <w:sz w:val="24"/>
                <w:szCs w:val="24"/>
              </w:rPr>
              <w:t xml:space="preserve">0 – 3.9 </w:t>
            </w:r>
            <w:r>
              <w:rPr>
                <w:b/>
                <w:color w:val="000000"/>
                <w:sz w:val="24"/>
                <w:szCs w:val="24"/>
                <w:highlight w:val="white"/>
              </w:rPr>
              <w:t>point</w:t>
            </w:r>
          </w:p>
        </w:tc>
      </w:tr>
      <w:tr w:rsidR="00C434C7" w14:paraId="1883B436" w14:textId="77777777">
        <w:tc>
          <w:tcPr>
            <w:tcW w:w="1805" w:type="dxa"/>
            <w:shd w:val="clear" w:color="auto" w:fill="auto"/>
            <w:vAlign w:val="center"/>
          </w:tcPr>
          <w:p w14:paraId="493AD67D" w14:textId="77777777" w:rsidR="00C434C7" w:rsidRDefault="00884FD9">
            <w:pPr>
              <w:spacing w:before="0" w:after="0" w:line="288" w:lineRule="auto"/>
              <w:ind w:firstLine="0"/>
              <w:jc w:val="center"/>
              <w:rPr>
                <w:sz w:val="24"/>
                <w:szCs w:val="24"/>
              </w:rPr>
            </w:pPr>
            <w:r>
              <w:rPr>
                <w:sz w:val="24"/>
                <w:szCs w:val="24"/>
              </w:rPr>
              <w:t>Class attendance</w:t>
            </w:r>
          </w:p>
        </w:tc>
        <w:tc>
          <w:tcPr>
            <w:tcW w:w="1444" w:type="dxa"/>
            <w:shd w:val="clear" w:color="auto" w:fill="auto"/>
            <w:vAlign w:val="center"/>
          </w:tcPr>
          <w:p w14:paraId="292DB4B9" w14:textId="77777777" w:rsidR="00C434C7" w:rsidRDefault="00884FD9">
            <w:pPr>
              <w:spacing w:before="0" w:after="0" w:line="288" w:lineRule="auto"/>
              <w:ind w:firstLine="0"/>
              <w:jc w:val="center"/>
              <w:rPr>
                <w:sz w:val="24"/>
                <w:szCs w:val="24"/>
              </w:rPr>
            </w:pPr>
            <w:r>
              <w:rPr>
                <w:sz w:val="24"/>
                <w:szCs w:val="24"/>
              </w:rPr>
              <w:t>50%</w:t>
            </w:r>
          </w:p>
        </w:tc>
        <w:tc>
          <w:tcPr>
            <w:tcW w:w="2709" w:type="dxa"/>
            <w:shd w:val="clear" w:color="auto" w:fill="auto"/>
            <w:vAlign w:val="center"/>
          </w:tcPr>
          <w:p w14:paraId="25A3FEFA" w14:textId="77777777" w:rsidR="00C434C7" w:rsidRDefault="00884FD9">
            <w:pPr>
              <w:spacing w:before="0" w:after="0" w:line="288" w:lineRule="auto"/>
              <w:ind w:firstLine="0"/>
              <w:jc w:val="center"/>
              <w:rPr>
                <w:sz w:val="24"/>
                <w:szCs w:val="24"/>
              </w:rPr>
            </w:pPr>
            <w:r>
              <w:rPr>
                <w:sz w:val="24"/>
                <w:szCs w:val="24"/>
              </w:rPr>
              <w:t>Attend all classes  (10 pts)</w:t>
            </w:r>
          </w:p>
        </w:tc>
        <w:tc>
          <w:tcPr>
            <w:tcW w:w="2709" w:type="dxa"/>
            <w:shd w:val="clear" w:color="auto" w:fill="auto"/>
            <w:vAlign w:val="center"/>
          </w:tcPr>
          <w:p w14:paraId="58E7B0B5" w14:textId="77777777" w:rsidR="00C434C7" w:rsidRDefault="00884FD9">
            <w:pPr>
              <w:spacing w:before="0" w:after="0" w:line="288" w:lineRule="auto"/>
              <w:ind w:firstLine="0"/>
              <w:jc w:val="center"/>
              <w:rPr>
                <w:sz w:val="24"/>
                <w:szCs w:val="24"/>
              </w:rPr>
            </w:pPr>
            <w:r>
              <w:rPr>
                <w:sz w:val="24"/>
                <w:szCs w:val="24"/>
              </w:rPr>
              <w:t>Absent 01 class (8 pts)</w:t>
            </w:r>
          </w:p>
        </w:tc>
        <w:tc>
          <w:tcPr>
            <w:tcW w:w="2799" w:type="dxa"/>
            <w:shd w:val="clear" w:color="auto" w:fill="auto"/>
            <w:vAlign w:val="center"/>
          </w:tcPr>
          <w:p w14:paraId="3455671A" w14:textId="77777777" w:rsidR="00C434C7" w:rsidRDefault="00884FD9">
            <w:pPr>
              <w:spacing w:before="0" w:after="0" w:line="288" w:lineRule="auto"/>
              <w:ind w:firstLine="0"/>
              <w:jc w:val="center"/>
              <w:rPr>
                <w:sz w:val="24"/>
                <w:szCs w:val="24"/>
              </w:rPr>
            </w:pPr>
            <w:r>
              <w:rPr>
                <w:sz w:val="24"/>
                <w:szCs w:val="24"/>
              </w:rPr>
              <w:t>Absent 02 classes (6 pts) and absent 03 classes (4 pts)</w:t>
            </w:r>
          </w:p>
        </w:tc>
        <w:tc>
          <w:tcPr>
            <w:tcW w:w="2527" w:type="dxa"/>
            <w:shd w:val="clear" w:color="auto" w:fill="auto"/>
            <w:vAlign w:val="center"/>
          </w:tcPr>
          <w:p w14:paraId="2A168533" w14:textId="77777777" w:rsidR="00C434C7" w:rsidRDefault="00884FD9">
            <w:pPr>
              <w:spacing w:before="0" w:after="0" w:line="288" w:lineRule="auto"/>
              <w:ind w:firstLine="0"/>
              <w:jc w:val="center"/>
              <w:rPr>
                <w:sz w:val="24"/>
                <w:szCs w:val="24"/>
              </w:rPr>
            </w:pPr>
            <w:r>
              <w:rPr>
                <w:sz w:val="24"/>
                <w:szCs w:val="24"/>
              </w:rPr>
              <w:t>Absent more than 03 classes</w:t>
            </w:r>
          </w:p>
        </w:tc>
      </w:tr>
      <w:tr w:rsidR="00C434C7" w14:paraId="047638FC" w14:textId="77777777">
        <w:tc>
          <w:tcPr>
            <w:tcW w:w="1805" w:type="dxa"/>
            <w:shd w:val="clear" w:color="auto" w:fill="auto"/>
            <w:vAlign w:val="center"/>
          </w:tcPr>
          <w:p w14:paraId="697DF86C" w14:textId="77777777" w:rsidR="00C434C7" w:rsidRDefault="00884FD9">
            <w:pPr>
              <w:spacing w:before="0" w:after="0" w:line="288" w:lineRule="auto"/>
              <w:ind w:firstLine="0"/>
              <w:jc w:val="center"/>
              <w:rPr>
                <w:sz w:val="24"/>
                <w:szCs w:val="24"/>
              </w:rPr>
            </w:pPr>
            <w:r>
              <w:rPr>
                <w:sz w:val="24"/>
                <w:szCs w:val="24"/>
              </w:rPr>
              <w:t>Class participation</w:t>
            </w:r>
          </w:p>
        </w:tc>
        <w:tc>
          <w:tcPr>
            <w:tcW w:w="1444" w:type="dxa"/>
            <w:shd w:val="clear" w:color="auto" w:fill="auto"/>
            <w:vAlign w:val="center"/>
          </w:tcPr>
          <w:p w14:paraId="4FE4159D" w14:textId="77777777" w:rsidR="00C434C7" w:rsidRDefault="00884FD9">
            <w:pPr>
              <w:spacing w:before="0" w:after="0" w:line="288" w:lineRule="auto"/>
              <w:ind w:firstLine="0"/>
              <w:jc w:val="center"/>
              <w:rPr>
                <w:sz w:val="24"/>
                <w:szCs w:val="24"/>
              </w:rPr>
            </w:pPr>
            <w:r>
              <w:rPr>
                <w:sz w:val="24"/>
                <w:szCs w:val="24"/>
              </w:rPr>
              <w:t>50%</w:t>
            </w:r>
          </w:p>
        </w:tc>
        <w:tc>
          <w:tcPr>
            <w:tcW w:w="2709" w:type="dxa"/>
            <w:shd w:val="clear" w:color="auto" w:fill="auto"/>
            <w:vAlign w:val="center"/>
          </w:tcPr>
          <w:p w14:paraId="31B465A0" w14:textId="77777777" w:rsidR="00C434C7" w:rsidRDefault="00884FD9">
            <w:pPr>
              <w:spacing w:before="0" w:after="0" w:line="288" w:lineRule="auto"/>
              <w:ind w:firstLine="0"/>
              <w:jc w:val="center"/>
              <w:rPr>
                <w:sz w:val="24"/>
                <w:szCs w:val="24"/>
              </w:rPr>
            </w:pPr>
            <w:r>
              <w:rPr>
                <w:sz w:val="24"/>
                <w:szCs w:val="24"/>
              </w:rPr>
              <w:t>Actively participate in class activities such as discussion, asking and answering questinos. Answer &gt;=3 questions from the lecturer (10 pts)</w:t>
            </w:r>
          </w:p>
        </w:tc>
        <w:tc>
          <w:tcPr>
            <w:tcW w:w="2709" w:type="dxa"/>
            <w:shd w:val="clear" w:color="auto" w:fill="auto"/>
            <w:vAlign w:val="center"/>
          </w:tcPr>
          <w:p w14:paraId="31246130" w14:textId="77777777" w:rsidR="00C434C7" w:rsidRDefault="00884FD9">
            <w:pPr>
              <w:spacing w:before="0" w:after="0" w:line="288" w:lineRule="auto"/>
              <w:ind w:firstLine="0"/>
              <w:jc w:val="center"/>
              <w:rPr>
                <w:sz w:val="24"/>
                <w:szCs w:val="24"/>
              </w:rPr>
            </w:pPr>
            <w:r>
              <w:rPr>
                <w:sz w:val="24"/>
                <w:szCs w:val="24"/>
              </w:rPr>
              <w:t>Particpate in class activities. Answer 2 questions from the lecturer (8 pts)</w:t>
            </w:r>
          </w:p>
        </w:tc>
        <w:tc>
          <w:tcPr>
            <w:tcW w:w="2799" w:type="dxa"/>
            <w:shd w:val="clear" w:color="auto" w:fill="auto"/>
            <w:vAlign w:val="center"/>
          </w:tcPr>
          <w:p w14:paraId="6A0676A2" w14:textId="77777777" w:rsidR="00C434C7" w:rsidRDefault="00884FD9">
            <w:pPr>
              <w:spacing w:before="0" w:after="0" w:line="288" w:lineRule="auto"/>
              <w:ind w:firstLine="0"/>
              <w:jc w:val="center"/>
              <w:rPr>
                <w:sz w:val="24"/>
                <w:szCs w:val="24"/>
              </w:rPr>
            </w:pPr>
            <w:r>
              <w:rPr>
                <w:sz w:val="24"/>
                <w:szCs w:val="24"/>
              </w:rPr>
              <w:t>Not keen on participating class activities. Answer 1 question from the lecturer (6 pts)</w:t>
            </w:r>
          </w:p>
        </w:tc>
        <w:tc>
          <w:tcPr>
            <w:tcW w:w="2527" w:type="dxa"/>
            <w:shd w:val="clear" w:color="auto" w:fill="auto"/>
            <w:vAlign w:val="center"/>
          </w:tcPr>
          <w:p w14:paraId="164955D0" w14:textId="77777777" w:rsidR="00C434C7" w:rsidRDefault="00884FD9">
            <w:pPr>
              <w:spacing w:before="0" w:after="0" w:line="288" w:lineRule="auto"/>
              <w:ind w:firstLine="0"/>
              <w:jc w:val="center"/>
              <w:rPr>
                <w:sz w:val="24"/>
                <w:szCs w:val="24"/>
              </w:rPr>
            </w:pPr>
            <w:r>
              <w:rPr>
                <w:sz w:val="24"/>
                <w:szCs w:val="24"/>
              </w:rPr>
              <w:t>No participation in class</w:t>
            </w:r>
          </w:p>
        </w:tc>
      </w:tr>
    </w:tbl>
    <w:p w14:paraId="0562CB0E" w14:textId="77777777" w:rsidR="00C434C7" w:rsidRDefault="00C434C7">
      <w:pPr>
        <w:widowControl w:val="0"/>
        <w:spacing w:before="0" w:after="0" w:line="288" w:lineRule="auto"/>
        <w:ind w:firstLine="0"/>
        <w:jc w:val="both"/>
        <w:rPr>
          <w:b/>
          <w:color w:val="000000"/>
        </w:rPr>
      </w:pPr>
    </w:p>
    <w:p w14:paraId="2AC56C46" w14:textId="77777777" w:rsidR="00C434C7" w:rsidRDefault="00884FD9">
      <w:pPr>
        <w:spacing w:before="0" w:after="0" w:line="288" w:lineRule="auto"/>
        <w:ind w:left="720" w:firstLine="0"/>
        <w:jc w:val="center"/>
        <w:rPr>
          <w:b/>
        </w:rPr>
      </w:pPr>
      <w:r>
        <w:rPr>
          <w:b/>
        </w:rPr>
        <w:t>Rubric 2: Individual test</w:t>
      </w:r>
    </w:p>
    <w:tbl>
      <w:tblPr>
        <w:tblStyle w:val="a5"/>
        <w:tblW w:w="139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34"/>
        <w:gridCol w:w="1377"/>
        <w:gridCol w:w="2972"/>
        <w:gridCol w:w="2883"/>
        <w:gridCol w:w="2703"/>
        <w:gridCol w:w="2524"/>
      </w:tblGrid>
      <w:tr w:rsidR="00C434C7" w14:paraId="782EB91E" w14:textId="77777777">
        <w:trPr>
          <w:tblHeader/>
        </w:trPr>
        <w:tc>
          <w:tcPr>
            <w:tcW w:w="1534" w:type="dxa"/>
            <w:shd w:val="clear" w:color="auto" w:fill="FBE4D5"/>
            <w:vAlign w:val="center"/>
          </w:tcPr>
          <w:p w14:paraId="59B1F7A5" w14:textId="77777777" w:rsidR="00C434C7" w:rsidRDefault="00884FD9">
            <w:pPr>
              <w:spacing w:before="0" w:after="0" w:line="288" w:lineRule="auto"/>
              <w:ind w:firstLine="0"/>
              <w:jc w:val="center"/>
              <w:rPr>
                <w:b/>
                <w:sz w:val="24"/>
                <w:szCs w:val="24"/>
              </w:rPr>
            </w:pPr>
            <w:r>
              <w:rPr>
                <w:b/>
                <w:sz w:val="24"/>
                <w:szCs w:val="24"/>
              </w:rPr>
              <w:t>Areas of assessment</w:t>
            </w:r>
          </w:p>
        </w:tc>
        <w:tc>
          <w:tcPr>
            <w:tcW w:w="1377" w:type="dxa"/>
            <w:shd w:val="clear" w:color="auto" w:fill="FBE4D5"/>
            <w:vAlign w:val="center"/>
          </w:tcPr>
          <w:p w14:paraId="4444C90B" w14:textId="77777777" w:rsidR="00C434C7" w:rsidRDefault="00884FD9">
            <w:pPr>
              <w:spacing w:before="0" w:after="0" w:line="288" w:lineRule="auto"/>
              <w:ind w:firstLine="0"/>
              <w:jc w:val="center"/>
              <w:rPr>
                <w:b/>
                <w:sz w:val="24"/>
                <w:szCs w:val="24"/>
              </w:rPr>
            </w:pPr>
            <w:r>
              <w:rPr>
                <w:b/>
                <w:sz w:val="24"/>
                <w:szCs w:val="24"/>
              </w:rPr>
              <w:t>Weighting (%)</w:t>
            </w:r>
          </w:p>
        </w:tc>
        <w:tc>
          <w:tcPr>
            <w:tcW w:w="2972" w:type="dxa"/>
            <w:shd w:val="clear" w:color="auto" w:fill="FBE4D5"/>
            <w:vAlign w:val="center"/>
          </w:tcPr>
          <w:p w14:paraId="6DB335D6" w14:textId="77777777" w:rsidR="00C434C7" w:rsidRDefault="00884FD9">
            <w:pPr>
              <w:spacing w:before="0" w:after="0" w:line="288" w:lineRule="auto"/>
              <w:ind w:firstLine="0"/>
              <w:jc w:val="center"/>
              <w:rPr>
                <w:b/>
                <w:sz w:val="24"/>
                <w:szCs w:val="24"/>
              </w:rPr>
            </w:pPr>
            <w:r>
              <w:rPr>
                <w:b/>
                <w:sz w:val="24"/>
                <w:szCs w:val="24"/>
              </w:rPr>
              <w:t>Excellence</w:t>
            </w:r>
          </w:p>
          <w:p w14:paraId="7D46BBB7" w14:textId="77777777" w:rsidR="00C434C7" w:rsidRDefault="00884FD9">
            <w:pPr>
              <w:spacing w:before="0" w:after="0" w:line="288" w:lineRule="auto"/>
              <w:ind w:firstLine="0"/>
              <w:jc w:val="center"/>
              <w:rPr>
                <w:b/>
                <w:sz w:val="24"/>
                <w:szCs w:val="24"/>
              </w:rPr>
            </w:pPr>
            <w:r>
              <w:rPr>
                <w:b/>
                <w:color w:val="000000"/>
                <w:sz w:val="24"/>
                <w:szCs w:val="24"/>
                <w:highlight w:val="white"/>
              </w:rPr>
              <w:t>8.5 – 10 point</w:t>
            </w:r>
          </w:p>
        </w:tc>
        <w:tc>
          <w:tcPr>
            <w:tcW w:w="2883" w:type="dxa"/>
            <w:shd w:val="clear" w:color="auto" w:fill="FBE4D5"/>
            <w:vAlign w:val="center"/>
          </w:tcPr>
          <w:p w14:paraId="5EAC8CCF" w14:textId="77777777" w:rsidR="00C434C7" w:rsidRDefault="00884FD9">
            <w:pPr>
              <w:spacing w:before="0" w:after="0" w:line="288" w:lineRule="auto"/>
              <w:ind w:firstLine="0"/>
              <w:jc w:val="center"/>
              <w:rPr>
                <w:b/>
                <w:sz w:val="24"/>
                <w:szCs w:val="24"/>
              </w:rPr>
            </w:pPr>
            <w:r>
              <w:rPr>
                <w:b/>
                <w:sz w:val="24"/>
                <w:szCs w:val="24"/>
              </w:rPr>
              <w:t>Good</w:t>
            </w:r>
          </w:p>
          <w:p w14:paraId="11F71B1B" w14:textId="77777777" w:rsidR="00C434C7" w:rsidRDefault="00884FD9">
            <w:pPr>
              <w:shd w:val="clear" w:color="auto" w:fill="FFFFFF"/>
              <w:spacing w:before="0" w:after="0" w:line="288" w:lineRule="auto"/>
              <w:ind w:firstLine="0"/>
              <w:jc w:val="center"/>
              <w:rPr>
                <w:b/>
                <w:color w:val="000000"/>
                <w:sz w:val="24"/>
                <w:szCs w:val="24"/>
              </w:rPr>
            </w:pPr>
            <w:r>
              <w:rPr>
                <w:b/>
                <w:color w:val="000000"/>
                <w:sz w:val="24"/>
                <w:szCs w:val="24"/>
              </w:rPr>
              <w:t xml:space="preserve">6.5 – 8.4 </w:t>
            </w:r>
            <w:r>
              <w:rPr>
                <w:b/>
                <w:color w:val="000000"/>
                <w:sz w:val="24"/>
                <w:szCs w:val="24"/>
                <w:highlight w:val="white"/>
              </w:rPr>
              <w:t>point</w:t>
            </w:r>
          </w:p>
        </w:tc>
        <w:tc>
          <w:tcPr>
            <w:tcW w:w="2703" w:type="dxa"/>
            <w:shd w:val="clear" w:color="auto" w:fill="FBE4D5"/>
            <w:vAlign w:val="center"/>
          </w:tcPr>
          <w:p w14:paraId="0CFCB3AC" w14:textId="77777777" w:rsidR="00C434C7" w:rsidRDefault="00884FD9">
            <w:pPr>
              <w:spacing w:before="0" w:after="0" w:line="288" w:lineRule="auto"/>
              <w:ind w:firstLine="0"/>
              <w:jc w:val="center"/>
              <w:rPr>
                <w:b/>
                <w:sz w:val="24"/>
                <w:szCs w:val="24"/>
              </w:rPr>
            </w:pPr>
            <w:r>
              <w:rPr>
                <w:b/>
                <w:sz w:val="24"/>
                <w:szCs w:val="24"/>
              </w:rPr>
              <w:t>Fair</w:t>
            </w:r>
          </w:p>
          <w:p w14:paraId="7E62CCD6" w14:textId="77777777" w:rsidR="00C434C7" w:rsidRDefault="00884FD9">
            <w:pPr>
              <w:shd w:val="clear" w:color="auto" w:fill="FFFFFF"/>
              <w:spacing w:before="0" w:after="0" w:line="288" w:lineRule="auto"/>
              <w:ind w:firstLine="0"/>
              <w:jc w:val="center"/>
              <w:rPr>
                <w:b/>
                <w:color w:val="000000"/>
                <w:sz w:val="24"/>
                <w:szCs w:val="24"/>
              </w:rPr>
            </w:pPr>
            <w:r>
              <w:rPr>
                <w:b/>
                <w:color w:val="000000"/>
                <w:sz w:val="24"/>
                <w:szCs w:val="24"/>
              </w:rPr>
              <w:t xml:space="preserve">4.0 – 6.4 </w:t>
            </w:r>
            <w:r>
              <w:rPr>
                <w:b/>
                <w:color w:val="000000"/>
                <w:sz w:val="24"/>
                <w:szCs w:val="24"/>
                <w:highlight w:val="white"/>
              </w:rPr>
              <w:t>point</w:t>
            </w:r>
          </w:p>
        </w:tc>
        <w:tc>
          <w:tcPr>
            <w:tcW w:w="2524" w:type="dxa"/>
            <w:shd w:val="clear" w:color="auto" w:fill="FBE4D5"/>
            <w:vAlign w:val="center"/>
          </w:tcPr>
          <w:p w14:paraId="25F3627F" w14:textId="77777777" w:rsidR="00C434C7" w:rsidRDefault="00884FD9">
            <w:pPr>
              <w:spacing w:before="0" w:after="0" w:line="288" w:lineRule="auto"/>
              <w:ind w:firstLine="0"/>
              <w:jc w:val="center"/>
              <w:rPr>
                <w:b/>
                <w:sz w:val="24"/>
                <w:szCs w:val="24"/>
              </w:rPr>
            </w:pPr>
            <w:r>
              <w:rPr>
                <w:b/>
                <w:sz w:val="24"/>
                <w:szCs w:val="24"/>
              </w:rPr>
              <w:t>Poor</w:t>
            </w:r>
          </w:p>
          <w:p w14:paraId="4649AC05" w14:textId="77777777" w:rsidR="00C434C7" w:rsidRDefault="00884FD9">
            <w:pPr>
              <w:shd w:val="clear" w:color="auto" w:fill="FFFFFF"/>
              <w:spacing w:before="0" w:after="0" w:line="288" w:lineRule="auto"/>
              <w:ind w:firstLine="0"/>
              <w:jc w:val="center"/>
              <w:rPr>
                <w:b/>
                <w:color w:val="000000"/>
                <w:sz w:val="24"/>
                <w:szCs w:val="24"/>
              </w:rPr>
            </w:pPr>
            <w:r>
              <w:rPr>
                <w:b/>
                <w:color w:val="000000"/>
                <w:sz w:val="24"/>
                <w:szCs w:val="24"/>
              </w:rPr>
              <w:t xml:space="preserve">0 – 3.9 </w:t>
            </w:r>
            <w:r>
              <w:rPr>
                <w:b/>
                <w:color w:val="000000"/>
                <w:sz w:val="24"/>
                <w:szCs w:val="24"/>
                <w:highlight w:val="white"/>
              </w:rPr>
              <w:t>point</w:t>
            </w:r>
          </w:p>
        </w:tc>
      </w:tr>
      <w:tr w:rsidR="00C434C7" w14:paraId="26156FFD" w14:textId="77777777">
        <w:tc>
          <w:tcPr>
            <w:tcW w:w="1534" w:type="dxa"/>
            <w:shd w:val="clear" w:color="auto" w:fill="auto"/>
            <w:vAlign w:val="center"/>
          </w:tcPr>
          <w:p w14:paraId="10B6D7BB" w14:textId="77777777" w:rsidR="00C434C7" w:rsidRDefault="00884FD9">
            <w:pPr>
              <w:spacing w:before="0" w:after="0" w:line="288" w:lineRule="auto"/>
              <w:ind w:firstLine="0"/>
              <w:jc w:val="center"/>
              <w:rPr>
                <w:sz w:val="24"/>
                <w:szCs w:val="24"/>
              </w:rPr>
            </w:pPr>
            <w:r>
              <w:rPr>
                <w:sz w:val="24"/>
                <w:szCs w:val="24"/>
              </w:rPr>
              <w:t xml:space="preserve">Individual test </w:t>
            </w:r>
          </w:p>
        </w:tc>
        <w:tc>
          <w:tcPr>
            <w:tcW w:w="1377" w:type="dxa"/>
            <w:shd w:val="clear" w:color="auto" w:fill="auto"/>
            <w:vAlign w:val="center"/>
          </w:tcPr>
          <w:p w14:paraId="135237C8" w14:textId="77777777" w:rsidR="00C434C7" w:rsidRDefault="00884FD9">
            <w:pPr>
              <w:spacing w:before="0" w:after="0" w:line="288" w:lineRule="auto"/>
              <w:ind w:firstLine="0"/>
              <w:jc w:val="center"/>
              <w:rPr>
                <w:sz w:val="24"/>
                <w:szCs w:val="24"/>
              </w:rPr>
            </w:pPr>
            <w:r>
              <w:rPr>
                <w:sz w:val="24"/>
                <w:szCs w:val="24"/>
              </w:rPr>
              <w:t>100%</w:t>
            </w:r>
          </w:p>
        </w:tc>
        <w:tc>
          <w:tcPr>
            <w:tcW w:w="2972" w:type="dxa"/>
            <w:shd w:val="clear" w:color="auto" w:fill="auto"/>
            <w:vAlign w:val="center"/>
          </w:tcPr>
          <w:p w14:paraId="1A72CFED" w14:textId="77777777" w:rsidR="00C434C7" w:rsidRDefault="00884FD9">
            <w:pPr>
              <w:spacing w:before="0" w:after="0" w:line="288" w:lineRule="auto"/>
              <w:ind w:firstLine="0"/>
              <w:jc w:val="center"/>
              <w:rPr>
                <w:sz w:val="24"/>
                <w:szCs w:val="24"/>
              </w:rPr>
            </w:pPr>
            <w:r>
              <w:rPr>
                <w:sz w:val="24"/>
                <w:szCs w:val="24"/>
              </w:rPr>
              <w:t>Fully understand hotel operation, products and services.</w:t>
            </w:r>
          </w:p>
        </w:tc>
        <w:tc>
          <w:tcPr>
            <w:tcW w:w="2883" w:type="dxa"/>
            <w:shd w:val="clear" w:color="auto" w:fill="auto"/>
            <w:vAlign w:val="center"/>
          </w:tcPr>
          <w:p w14:paraId="16E84104" w14:textId="77777777" w:rsidR="00C434C7" w:rsidRDefault="00884FD9">
            <w:pPr>
              <w:spacing w:before="0" w:after="0" w:line="288" w:lineRule="auto"/>
              <w:ind w:firstLine="0"/>
              <w:jc w:val="center"/>
              <w:rPr>
                <w:sz w:val="24"/>
                <w:szCs w:val="24"/>
              </w:rPr>
            </w:pPr>
            <w:r>
              <w:rPr>
                <w:sz w:val="24"/>
                <w:szCs w:val="24"/>
              </w:rPr>
              <w:t>Fairly understand hotel operation, products and services.</w:t>
            </w:r>
          </w:p>
        </w:tc>
        <w:tc>
          <w:tcPr>
            <w:tcW w:w="2703" w:type="dxa"/>
            <w:shd w:val="clear" w:color="auto" w:fill="auto"/>
            <w:vAlign w:val="center"/>
          </w:tcPr>
          <w:p w14:paraId="4CF2C159" w14:textId="77777777" w:rsidR="00C434C7" w:rsidRDefault="00884FD9">
            <w:pPr>
              <w:spacing w:before="0" w:after="0" w:line="288" w:lineRule="auto"/>
              <w:ind w:firstLine="0"/>
              <w:jc w:val="center"/>
              <w:rPr>
                <w:sz w:val="24"/>
                <w:szCs w:val="24"/>
              </w:rPr>
            </w:pPr>
            <w:r>
              <w:rPr>
                <w:sz w:val="24"/>
                <w:szCs w:val="24"/>
              </w:rPr>
              <w:t>Poorly understand hotel operation, products and services.</w:t>
            </w:r>
          </w:p>
        </w:tc>
        <w:tc>
          <w:tcPr>
            <w:tcW w:w="2524" w:type="dxa"/>
            <w:shd w:val="clear" w:color="auto" w:fill="auto"/>
            <w:vAlign w:val="center"/>
          </w:tcPr>
          <w:p w14:paraId="54D338B1" w14:textId="77777777" w:rsidR="00C434C7" w:rsidRDefault="00884FD9">
            <w:pPr>
              <w:spacing w:before="0" w:after="0" w:line="288" w:lineRule="auto"/>
              <w:ind w:firstLine="0"/>
              <w:jc w:val="center"/>
              <w:rPr>
                <w:sz w:val="24"/>
                <w:szCs w:val="24"/>
              </w:rPr>
            </w:pPr>
            <w:r>
              <w:rPr>
                <w:sz w:val="24"/>
                <w:szCs w:val="24"/>
              </w:rPr>
              <w:t>Cannot understand hotel operation, products and services.</w:t>
            </w:r>
          </w:p>
        </w:tc>
      </w:tr>
    </w:tbl>
    <w:p w14:paraId="34CE0A41" w14:textId="77777777" w:rsidR="00C434C7" w:rsidRDefault="00C434C7">
      <w:pPr>
        <w:spacing w:before="0" w:after="0" w:line="288" w:lineRule="auto"/>
        <w:ind w:left="720" w:firstLine="0"/>
        <w:jc w:val="center"/>
        <w:rPr>
          <w:b/>
        </w:rPr>
      </w:pPr>
    </w:p>
    <w:p w14:paraId="62EBF3C5" w14:textId="77777777" w:rsidR="00C434C7" w:rsidRDefault="00884FD9">
      <w:pPr>
        <w:spacing w:before="0" w:after="0" w:line="288" w:lineRule="auto"/>
        <w:ind w:firstLine="0"/>
        <w:rPr>
          <w:b/>
        </w:rPr>
      </w:pPr>
      <w:r>
        <w:br w:type="page"/>
      </w:r>
    </w:p>
    <w:p w14:paraId="11315695" w14:textId="77777777" w:rsidR="00C434C7" w:rsidRDefault="00884FD9">
      <w:pPr>
        <w:spacing w:before="0" w:after="0" w:line="288" w:lineRule="auto"/>
        <w:ind w:left="720" w:firstLine="0"/>
        <w:jc w:val="center"/>
        <w:rPr>
          <w:b/>
        </w:rPr>
      </w:pPr>
      <w:r>
        <w:rPr>
          <w:b/>
        </w:rPr>
        <w:lastRenderedPageBreak/>
        <w:t>Rubric 3: Group assignment</w:t>
      </w:r>
    </w:p>
    <w:tbl>
      <w:tblPr>
        <w:tblStyle w:val="a6"/>
        <w:tblW w:w="139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51"/>
        <w:gridCol w:w="1377"/>
        <w:gridCol w:w="3098"/>
        <w:gridCol w:w="2684"/>
        <w:gridCol w:w="2773"/>
        <w:gridCol w:w="2510"/>
      </w:tblGrid>
      <w:tr w:rsidR="00C434C7" w14:paraId="0597FDB9" w14:textId="77777777">
        <w:trPr>
          <w:tblHeader/>
        </w:trPr>
        <w:tc>
          <w:tcPr>
            <w:tcW w:w="1551" w:type="dxa"/>
            <w:shd w:val="clear" w:color="auto" w:fill="FBE4D5"/>
            <w:vAlign w:val="center"/>
          </w:tcPr>
          <w:p w14:paraId="3C0D3356" w14:textId="77777777" w:rsidR="00C434C7" w:rsidRDefault="00884FD9">
            <w:pPr>
              <w:spacing w:before="0" w:after="0" w:line="288" w:lineRule="auto"/>
              <w:ind w:firstLine="0"/>
              <w:jc w:val="center"/>
              <w:rPr>
                <w:b/>
                <w:sz w:val="24"/>
                <w:szCs w:val="24"/>
              </w:rPr>
            </w:pPr>
            <w:r>
              <w:rPr>
                <w:b/>
                <w:sz w:val="24"/>
                <w:szCs w:val="24"/>
              </w:rPr>
              <w:t>Areas of assessment</w:t>
            </w:r>
          </w:p>
        </w:tc>
        <w:tc>
          <w:tcPr>
            <w:tcW w:w="1377" w:type="dxa"/>
            <w:shd w:val="clear" w:color="auto" w:fill="FBE4D5"/>
            <w:vAlign w:val="center"/>
          </w:tcPr>
          <w:p w14:paraId="57C64069" w14:textId="77777777" w:rsidR="00C434C7" w:rsidRDefault="00884FD9">
            <w:pPr>
              <w:spacing w:before="0" w:after="0" w:line="288" w:lineRule="auto"/>
              <w:ind w:firstLine="0"/>
              <w:jc w:val="center"/>
              <w:rPr>
                <w:b/>
                <w:sz w:val="24"/>
                <w:szCs w:val="24"/>
              </w:rPr>
            </w:pPr>
            <w:r>
              <w:rPr>
                <w:b/>
                <w:sz w:val="24"/>
                <w:szCs w:val="24"/>
              </w:rPr>
              <w:t>Weighting (%)</w:t>
            </w:r>
          </w:p>
        </w:tc>
        <w:tc>
          <w:tcPr>
            <w:tcW w:w="3098" w:type="dxa"/>
            <w:shd w:val="clear" w:color="auto" w:fill="FBE4D5"/>
            <w:vAlign w:val="center"/>
          </w:tcPr>
          <w:p w14:paraId="6FE5C711" w14:textId="77777777" w:rsidR="00C434C7" w:rsidRDefault="00884FD9">
            <w:pPr>
              <w:spacing w:before="0" w:after="0" w:line="288" w:lineRule="auto"/>
              <w:ind w:firstLine="0"/>
              <w:jc w:val="center"/>
              <w:rPr>
                <w:b/>
                <w:sz w:val="24"/>
                <w:szCs w:val="24"/>
              </w:rPr>
            </w:pPr>
            <w:r>
              <w:rPr>
                <w:b/>
                <w:sz w:val="24"/>
                <w:szCs w:val="24"/>
              </w:rPr>
              <w:t>Excellence</w:t>
            </w:r>
          </w:p>
          <w:p w14:paraId="057E6DA8" w14:textId="77777777" w:rsidR="00C434C7" w:rsidRDefault="00884FD9">
            <w:pPr>
              <w:spacing w:before="0" w:after="0" w:line="288" w:lineRule="auto"/>
              <w:ind w:firstLine="0"/>
              <w:jc w:val="center"/>
              <w:rPr>
                <w:b/>
                <w:sz w:val="24"/>
                <w:szCs w:val="24"/>
              </w:rPr>
            </w:pPr>
            <w:r>
              <w:rPr>
                <w:b/>
                <w:color w:val="000000"/>
                <w:sz w:val="24"/>
                <w:szCs w:val="24"/>
                <w:highlight w:val="white"/>
              </w:rPr>
              <w:t>8.5 – 10 point</w:t>
            </w:r>
          </w:p>
        </w:tc>
        <w:tc>
          <w:tcPr>
            <w:tcW w:w="2684" w:type="dxa"/>
            <w:shd w:val="clear" w:color="auto" w:fill="FBE4D5"/>
            <w:vAlign w:val="center"/>
          </w:tcPr>
          <w:p w14:paraId="22EF60A7" w14:textId="77777777" w:rsidR="00C434C7" w:rsidRDefault="00884FD9">
            <w:pPr>
              <w:spacing w:before="0" w:after="0" w:line="288" w:lineRule="auto"/>
              <w:ind w:firstLine="0"/>
              <w:jc w:val="center"/>
              <w:rPr>
                <w:b/>
                <w:sz w:val="24"/>
                <w:szCs w:val="24"/>
              </w:rPr>
            </w:pPr>
            <w:r>
              <w:rPr>
                <w:b/>
                <w:sz w:val="24"/>
                <w:szCs w:val="24"/>
              </w:rPr>
              <w:t>Good</w:t>
            </w:r>
          </w:p>
          <w:p w14:paraId="3269D12B" w14:textId="77777777" w:rsidR="00C434C7" w:rsidRDefault="00884FD9">
            <w:pPr>
              <w:shd w:val="clear" w:color="auto" w:fill="FFFFFF"/>
              <w:spacing w:before="0" w:after="0" w:line="288" w:lineRule="auto"/>
              <w:ind w:firstLine="0"/>
              <w:jc w:val="center"/>
              <w:rPr>
                <w:b/>
                <w:color w:val="000000"/>
                <w:sz w:val="24"/>
                <w:szCs w:val="24"/>
              </w:rPr>
            </w:pPr>
            <w:r>
              <w:rPr>
                <w:b/>
                <w:color w:val="000000"/>
                <w:sz w:val="24"/>
                <w:szCs w:val="24"/>
              </w:rPr>
              <w:t xml:space="preserve">6.5 – 8.4 </w:t>
            </w:r>
            <w:r>
              <w:rPr>
                <w:b/>
                <w:color w:val="000000"/>
                <w:sz w:val="24"/>
                <w:szCs w:val="24"/>
                <w:highlight w:val="white"/>
              </w:rPr>
              <w:t>point</w:t>
            </w:r>
          </w:p>
        </w:tc>
        <w:tc>
          <w:tcPr>
            <w:tcW w:w="2773" w:type="dxa"/>
            <w:shd w:val="clear" w:color="auto" w:fill="FBE4D5"/>
            <w:vAlign w:val="center"/>
          </w:tcPr>
          <w:p w14:paraId="2815DC3B" w14:textId="77777777" w:rsidR="00C434C7" w:rsidRDefault="00884FD9">
            <w:pPr>
              <w:spacing w:before="0" w:after="0" w:line="288" w:lineRule="auto"/>
              <w:ind w:firstLine="0"/>
              <w:jc w:val="center"/>
              <w:rPr>
                <w:b/>
                <w:sz w:val="24"/>
                <w:szCs w:val="24"/>
              </w:rPr>
            </w:pPr>
            <w:r>
              <w:rPr>
                <w:b/>
                <w:sz w:val="24"/>
                <w:szCs w:val="24"/>
              </w:rPr>
              <w:t>Fair</w:t>
            </w:r>
          </w:p>
          <w:p w14:paraId="0B22F81B" w14:textId="77777777" w:rsidR="00C434C7" w:rsidRDefault="00884FD9">
            <w:pPr>
              <w:shd w:val="clear" w:color="auto" w:fill="FFFFFF"/>
              <w:spacing w:before="0" w:after="0" w:line="288" w:lineRule="auto"/>
              <w:ind w:firstLine="0"/>
              <w:jc w:val="center"/>
              <w:rPr>
                <w:b/>
                <w:color w:val="000000"/>
                <w:sz w:val="24"/>
                <w:szCs w:val="24"/>
              </w:rPr>
            </w:pPr>
            <w:r>
              <w:rPr>
                <w:b/>
                <w:color w:val="000000"/>
                <w:sz w:val="24"/>
                <w:szCs w:val="24"/>
              </w:rPr>
              <w:t xml:space="preserve">4.0 – 6.4 </w:t>
            </w:r>
            <w:r>
              <w:rPr>
                <w:b/>
                <w:color w:val="000000"/>
                <w:sz w:val="24"/>
                <w:szCs w:val="24"/>
                <w:highlight w:val="white"/>
              </w:rPr>
              <w:t>point</w:t>
            </w:r>
          </w:p>
        </w:tc>
        <w:tc>
          <w:tcPr>
            <w:tcW w:w="2510" w:type="dxa"/>
            <w:shd w:val="clear" w:color="auto" w:fill="FBE4D5"/>
            <w:vAlign w:val="center"/>
          </w:tcPr>
          <w:p w14:paraId="3331FC64" w14:textId="77777777" w:rsidR="00C434C7" w:rsidRDefault="00884FD9">
            <w:pPr>
              <w:spacing w:before="0" w:after="0" w:line="288" w:lineRule="auto"/>
              <w:ind w:firstLine="0"/>
              <w:jc w:val="center"/>
              <w:rPr>
                <w:b/>
                <w:sz w:val="24"/>
                <w:szCs w:val="24"/>
              </w:rPr>
            </w:pPr>
            <w:r>
              <w:rPr>
                <w:b/>
                <w:sz w:val="24"/>
                <w:szCs w:val="24"/>
              </w:rPr>
              <w:t>Poor</w:t>
            </w:r>
          </w:p>
          <w:p w14:paraId="1B19A2EA" w14:textId="77777777" w:rsidR="00C434C7" w:rsidRDefault="00884FD9">
            <w:pPr>
              <w:shd w:val="clear" w:color="auto" w:fill="FFFFFF"/>
              <w:spacing w:before="0" w:after="0" w:line="288" w:lineRule="auto"/>
              <w:ind w:firstLine="0"/>
              <w:jc w:val="center"/>
              <w:rPr>
                <w:b/>
                <w:color w:val="000000"/>
                <w:sz w:val="24"/>
                <w:szCs w:val="24"/>
              </w:rPr>
            </w:pPr>
            <w:r>
              <w:rPr>
                <w:b/>
                <w:color w:val="000000"/>
                <w:sz w:val="24"/>
                <w:szCs w:val="24"/>
              </w:rPr>
              <w:t xml:space="preserve">0 – 3.9 </w:t>
            </w:r>
            <w:r>
              <w:rPr>
                <w:b/>
                <w:color w:val="000000"/>
                <w:sz w:val="24"/>
                <w:szCs w:val="24"/>
                <w:highlight w:val="white"/>
              </w:rPr>
              <w:t>point</w:t>
            </w:r>
          </w:p>
        </w:tc>
      </w:tr>
      <w:tr w:rsidR="00C434C7" w14:paraId="10AA1617" w14:textId="77777777">
        <w:tc>
          <w:tcPr>
            <w:tcW w:w="1551" w:type="dxa"/>
            <w:shd w:val="clear" w:color="auto" w:fill="auto"/>
            <w:vAlign w:val="center"/>
          </w:tcPr>
          <w:p w14:paraId="291E35A2" w14:textId="77777777" w:rsidR="00C434C7" w:rsidRDefault="00884FD9">
            <w:pPr>
              <w:spacing w:before="0" w:after="0" w:line="288" w:lineRule="auto"/>
              <w:ind w:firstLine="0"/>
              <w:jc w:val="center"/>
              <w:rPr>
                <w:sz w:val="24"/>
                <w:szCs w:val="24"/>
              </w:rPr>
            </w:pPr>
            <w:r>
              <w:rPr>
                <w:sz w:val="24"/>
                <w:szCs w:val="24"/>
              </w:rPr>
              <w:t>Content</w:t>
            </w:r>
          </w:p>
        </w:tc>
        <w:tc>
          <w:tcPr>
            <w:tcW w:w="1377" w:type="dxa"/>
            <w:shd w:val="clear" w:color="auto" w:fill="auto"/>
            <w:vAlign w:val="center"/>
          </w:tcPr>
          <w:p w14:paraId="00697F6D" w14:textId="77777777" w:rsidR="00C434C7" w:rsidRDefault="00884FD9">
            <w:pPr>
              <w:spacing w:before="0" w:after="0" w:line="288" w:lineRule="auto"/>
              <w:ind w:firstLine="0"/>
              <w:jc w:val="center"/>
              <w:rPr>
                <w:sz w:val="24"/>
                <w:szCs w:val="24"/>
              </w:rPr>
            </w:pPr>
            <w:r>
              <w:rPr>
                <w:sz w:val="24"/>
                <w:szCs w:val="24"/>
              </w:rPr>
              <w:t>70%</w:t>
            </w:r>
          </w:p>
        </w:tc>
        <w:tc>
          <w:tcPr>
            <w:tcW w:w="3098" w:type="dxa"/>
            <w:shd w:val="clear" w:color="auto" w:fill="auto"/>
            <w:vAlign w:val="center"/>
          </w:tcPr>
          <w:p w14:paraId="2B2DC9FE" w14:textId="77777777" w:rsidR="00C434C7" w:rsidRDefault="00884FD9">
            <w:pPr>
              <w:numPr>
                <w:ilvl w:val="0"/>
                <w:numId w:val="1"/>
              </w:numPr>
              <w:pBdr>
                <w:top w:val="nil"/>
                <w:left w:val="nil"/>
                <w:bottom w:val="nil"/>
                <w:right w:val="nil"/>
                <w:between w:val="nil"/>
              </w:pBdr>
              <w:spacing w:before="0" w:after="0" w:line="288" w:lineRule="auto"/>
              <w:ind w:left="118" w:hanging="130"/>
              <w:jc w:val="both"/>
              <w:rPr>
                <w:color w:val="000000"/>
                <w:sz w:val="24"/>
                <w:szCs w:val="24"/>
              </w:rPr>
            </w:pPr>
            <w:r>
              <w:rPr>
                <w:color w:val="000000"/>
                <w:sz w:val="24"/>
                <w:szCs w:val="24"/>
              </w:rPr>
              <w:t>The report addresses the assigned genre with a clear definition. All characteristics of subcategories are identified and explained.</w:t>
            </w:r>
          </w:p>
          <w:p w14:paraId="16DF3CD2" w14:textId="77777777" w:rsidR="00C434C7" w:rsidRDefault="00884FD9">
            <w:pPr>
              <w:numPr>
                <w:ilvl w:val="0"/>
                <w:numId w:val="1"/>
              </w:numPr>
              <w:pBdr>
                <w:top w:val="nil"/>
                <w:left w:val="nil"/>
                <w:bottom w:val="nil"/>
                <w:right w:val="nil"/>
                <w:between w:val="nil"/>
              </w:pBdr>
              <w:spacing w:before="0" w:after="0" w:line="288" w:lineRule="auto"/>
              <w:ind w:left="118" w:hanging="130"/>
              <w:jc w:val="both"/>
              <w:rPr>
                <w:color w:val="000000"/>
                <w:sz w:val="24"/>
                <w:szCs w:val="24"/>
              </w:rPr>
            </w:pPr>
            <w:r>
              <w:rPr>
                <w:color w:val="000000"/>
                <w:sz w:val="24"/>
                <w:szCs w:val="24"/>
              </w:rPr>
              <w:t>Multiple examples are used to illustrate the genre.</w:t>
            </w:r>
          </w:p>
          <w:p w14:paraId="27B8CE3C" w14:textId="77777777" w:rsidR="00C434C7" w:rsidRDefault="00884FD9">
            <w:pPr>
              <w:numPr>
                <w:ilvl w:val="0"/>
                <w:numId w:val="1"/>
              </w:numPr>
              <w:pBdr>
                <w:top w:val="nil"/>
                <w:left w:val="nil"/>
                <w:bottom w:val="nil"/>
                <w:right w:val="nil"/>
                <w:between w:val="nil"/>
              </w:pBdr>
              <w:spacing w:before="0" w:after="0" w:line="288" w:lineRule="auto"/>
              <w:ind w:left="118" w:hanging="130"/>
              <w:jc w:val="both"/>
              <w:rPr>
                <w:color w:val="000000"/>
                <w:sz w:val="24"/>
                <w:szCs w:val="24"/>
              </w:rPr>
            </w:pPr>
            <w:r>
              <w:rPr>
                <w:color w:val="000000"/>
                <w:sz w:val="24"/>
                <w:szCs w:val="24"/>
              </w:rPr>
              <w:t>A variety of suggestions are provided.</w:t>
            </w:r>
          </w:p>
          <w:p w14:paraId="3E90A095" w14:textId="77777777" w:rsidR="00C434C7" w:rsidRDefault="00884FD9">
            <w:pPr>
              <w:numPr>
                <w:ilvl w:val="0"/>
                <w:numId w:val="1"/>
              </w:numPr>
              <w:pBdr>
                <w:top w:val="nil"/>
                <w:left w:val="nil"/>
                <w:bottom w:val="nil"/>
                <w:right w:val="nil"/>
                <w:between w:val="nil"/>
              </w:pBdr>
              <w:spacing w:before="0" w:after="0" w:line="288" w:lineRule="auto"/>
              <w:ind w:left="118" w:hanging="130"/>
              <w:jc w:val="both"/>
              <w:rPr>
                <w:color w:val="000000"/>
                <w:sz w:val="24"/>
                <w:szCs w:val="24"/>
              </w:rPr>
            </w:pPr>
            <w:r>
              <w:rPr>
                <w:color w:val="000000"/>
                <w:sz w:val="24"/>
                <w:szCs w:val="24"/>
              </w:rPr>
              <w:t>A reference list is provided in correct APA format.</w:t>
            </w:r>
          </w:p>
        </w:tc>
        <w:tc>
          <w:tcPr>
            <w:tcW w:w="2684" w:type="dxa"/>
            <w:shd w:val="clear" w:color="auto" w:fill="auto"/>
            <w:vAlign w:val="center"/>
          </w:tcPr>
          <w:p w14:paraId="7BD6BEC7" w14:textId="77777777" w:rsidR="00C434C7" w:rsidRDefault="00884FD9">
            <w:pPr>
              <w:numPr>
                <w:ilvl w:val="0"/>
                <w:numId w:val="1"/>
              </w:numPr>
              <w:pBdr>
                <w:top w:val="nil"/>
                <w:left w:val="nil"/>
                <w:bottom w:val="nil"/>
                <w:right w:val="nil"/>
                <w:between w:val="nil"/>
              </w:pBdr>
              <w:spacing w:before="0" w:after="0" w:line="288" w:lineRule="auto"/>
              <w:ind w:left="118" w:hanging="130"/>
              <w:jc w:val="both"/>
              <w:rPr>
                <w:color w:val="000000"/>
                <w:sz w:val="24"/>
                <w:szCs w:val="24"/>
              </w:rPr>
            </w:pPr>
            <w:r>
              <w:rPr>
                <w:color w:val="000000"/>
                <w:sz w:val="24"/>
                <w:szCs w:val="24"/>
              </w:rPr>
              <w:t>The report addresses the assigned genre with a clear definition. All characteristics of subcategories are identified and explained.</w:t>
            </w:r>
          </w:p>
          <w:p w14:paraId="377DB39A" w14:textId="77777777" w:rsidR="00C434C7" w:rsidRDefault="00884FD9">
            <w:pPr>
              <w:numPr>
                <w:ilvl w:val="0"/>
                <w:numId w:val="1"/>
              </w:numPr>
              <w:pBdr>
                <w:top w:val="nil"/>
                <w:left w:val="nil"/>
                <w:bottom w:val="nil"/>
                <w:right w:val="nil"/>
                <w:between w:val="nil"/>
              </w:pBdr>
              <w:spacing w:before="0" w:after="0" w:line="288" w:lineRule="auto"/>
              <w:ind w:left="118" w:hanging="130"/>
              <w:jc w:val="both"/>
              <w:rPr>
                <w:color w:val="000000"/>
                <w:sz w:val="24"/>
                <w:szCs w:val="24"/>
              </w:rPr>
            </w:pPr>
            <w:r>
              <w:rPr>
                <w:color w:val="000000"/>
                <w:sz w:val="24"/>
                <w:szCs w:val="24"/>
              </w:rPr>
              <w:t>An example is used to illustrate the genre.</w:t>
            </w:r>
          </w:p>
          <w:p w14:paraId="70643A69" w14:textId="77777777" w:rsidR="00C434C7" w:rsidRDefault="00884FD9">
            <w:pPr>
              <w:numPr>
                <w:ilvl w:val="0"/>
                <w:numId w:val="1"/>
              </w:numPr>
              <w:pBdr>
                <w:top w:val="nil"/>
                <w:left w:val="nil"/>
                <w:bottom w:val="nil"/>
                <w:right w:val="nil"/>
                <w:between w:val="nil"/>
              </w:pBdr>
              <w:spacing w:before="0" w:after="0" w:line="288" w:lineRule="auto"/>
              <w:ind w:left="118" w:hanging="130"/>
              <w:jc w:val="both"/>
              <w:rPr>
                <w:color w:val="000000"/>
                <w:sz w:val="24"/>
                <w:szCs w:val="24"/>
              </w:rPr>
            </w:pPr>
            <w:r>
              <w:rPr>
                <w:color w:val="000000"/>
                <w:sz w:val="24"/>
                <w:szCs w:val="24"/>
              </w:rPr>
              <w:t>A suggestion is provided.</w:t>
            </w:r>
          </w:p>
          <w:p w14:paraId="1F1E2C69" w14:textId="77777777" w:rsidR="00C434C7" w:rsidRDefault="00884FD9">
            <w:pPr>
              <w:numPr>
                <w:ilvl w:val="0"/>
                <w:numId w:val="1"/>
              </w:numPr>
              <w:pBdr>
                <w:top w:val="nil"/>
                <w:left w:val="nil"/>
                <w:bottom w:val="nil"/>
                <w:right w:val="nil"/>
                <w:between w:val="nil"/>
              </w:pBdr>
              <w:spacing w:before="0" w:after="0" w:line="288" w:lineRule="auto"/>
              <w:ind w:left="118" w:hanging="130"/>
              <w:jc w:val="both"/>
              <w:rPr>
                <w:color w:val="000000"/>
                <w:sz w:val="24"/>
                <w:szCs w:val="24"/>
              </w:rPr>
            </w:pPr>
            <w:r>
              <w:rPr>
                <w:color w:val="000000"/>
                <w:sz w:val="24"/>
                <w:szCs w:val="24"/>
              </w:rPr>
              <w:t>A reference list is provided in correct APA format.</w:t>
            </w:r>
          </w:p>
        </w:tc>
        <w:tc>
          <w:tcPr>
            <w:tcW w:w="2773" w:type="dxa"/>
            <w:shd w:val="clear" w:color="auto" w:fill="auto"/>
            <w:vAlign w:val="center"/>
          </w:tcPr>
          <w:p w14:paraId="60BCEE4B" w14:textId="77777777" w:rsidR="00C434C7" w:rsidRDefault="00884FD9">
            <w:pPr>
              <w:numPr>
                <w:ilvl w:val="0"/>
                <w:numId w:val="1"/>
              </w:numPr>
              <w:pBdr>
                <w:top w:val="nil"/>
                <w:left w:val="nil"/>
                <w:bottom w:val="nil"/>
                <w:right w:val="nil"/>
                <w:between w:val="nil"/>
              </w:pBdr>
              <w:spacing w:before="0" w:after="0" w:line="288" w:lineRule="auto"/>
              <w:ind w:left="118" w:hanging="130"/>
              <w:jc w:val="both"/>
              <w:rPr>
                <w:color w:val="000000"/>
                <w:sz w:val="24"/>
                <w:szCs w:val="24"/>
              </w:rPr>
            </w:pPr>
            <w:r>
              <w:rPr>
                <w:color w:val="000000"/>
                <w:sz w:val="24"/>
                <w:szCs w:val="24"/>
              </w:rPr>
              <w:t>The report addresses the assigned genre with a clear definition. Some characteristics of subcategories are identified and explained.</w:t>
            </w:r>
          </w:p>
          <w:p w14:paraId="6D0E6CBC" w14:textId="77777777" w:rsidR="00C434C7" w:rsidRDefault="00884FD9">
            <w:pPr>
              <w:numPr>
                <w:ilvl w:val="0"/>
                <w:numId w:val="1"/>
              </w:numPr>
              <w:pBdr>
                <w:top w:val="nil"/>
                <w:left w:val="nil"/>
                <w:bottom w:val="nil"/>
                <w:right w:val="nil"/>
                <w:between w:val="nil"/>
              </w:pBdr>
              <w:spacing w:before="0" w:after="0" w:line="288" w:lineRule="auto"/>
              <w:ind w:left="118" w:hanging="130"/>
              <w:jc w:val="both"/>
              <w:rPr>
                <w:color w:val="000000"/>
                <w:sz w:val="24"/>
                <w:szCs w:val="24"/>
              </w:rPr>
            </w:pPr>
            <w:r>
              <w:rPr>
                <w:color w:val="000000"/>
                <w:sz w:val="24"/>
                <w:szCs w:val="24"/>
              </w:rPr>
              <w:t>The presentation lacks examples or suggestions.</w:t>
            </w:r>
          </w:p>
          <w:p w14:paraId="0E5EA3F9" w14:textId="77777777" w:rsidR="00C434C7" w:rsidRDefault="00884FD9">
            <w:pPr>
              <w:numPr>
                <w:ilvl w:val="0"/>
                <w:numId w:val="1"/>
              </w:numPr>
              <w:pBdr>
                <w:top w:val="nil"/>
                <w:left w:val="nil"/>
                <w:bottom w:val="nil"/>
                <w:right w:val="nil"/>
                <w:between w:val="nil"/>
              </w:pBdr>
              <w:spacing w:before="0" w:after="0" w:line="288" w:lineRule="auto"/>
              <w:ind w:left="118" w:hanging="130"/>
              <w:jc w:val="both"/>
              <w:rPr>
                <w:color w:val="000000"/>
                <w:sz w:val="24"/>
                <w:szCs w:val="24"/>
              </w:rPr>
            </w:pPr>
            <w:r>
              <w:rPr>
                <w:color w:val="000000"/>
                <w:sz w:val="24"/>
                <w:szCs w:val="24"/>
              </w:rPr>
              <w:t>No list of references.</w:t>
            </w:r>
          </w:p>
        </w:tc>
        <w:tc>
          <w:tcPr>
            <w:tcW w:w="2510" w:type="dxa"/>
            <w:shd w:val="clear" w:color="auto" w:fill="auto"/>
            <w:vAlign w:val="center"/>
          </w:tcPr>
          <w:p w14:paraId="510C58F0" w14:textId="77777777" w:rsidR="00C434C7" w:rsidRDefault="00884FD9">
            <w:pPr>
              <w:numPr>
                <w:ilvl w:val="0"/>
                <w:numId w:val="1"/>
              </w:numPr>
              <w:pBdr>
                <w:top w:val="nil"/>
                <w:left w:val="nil"/>
                <w:bottom w:val="nil"/>
                <w:right w:val="nil"/>
                <w:between w:val="nil"/>
              </w:pBdr>
              <w:spacing w:before="0" w:after="0" w:line="288" w:lineRule="auto"/>
              <w:ind w:left="118" w:hanging="130"/>
              <w:jc w:val="both"/>
              <w:rPr>
                <w:color w:val="000000"/>
                <w:sz w:val="24"/>
                <w:szCs w:val="24"/>
              </w:rPr>
            </w:pPr>
            <w:r>
              <w:rPr>
                <w:color w:val="000000"/>
                <w:sz w:val="24"/>
                <w:szCs w:val="24"/>
              </w:rPr>
              <w:t xml:space="preserve">The report does not address the assigned genre. Characteristics of subcategories are not clearly identified </w:t>
            </w:r>
          </w:p>
          <w:p w14:paraId="340C9B87" w14:textId="77777777" w:rsidR="00C434C7" w:rsidRDefault="00884FD9">
            <w:pPr>
              <w:numPr>
                <w:ilvl w:val="0"/>
                <w:numId w:val="1"/>
              </w:numPr>
              <w:pBdr>
                <w:top w:val="nil"/>
                <w:left w:val="nil"/>
                <w:bottom w:val="nil"/>
                <w:right w:val="nil"/>
                <w:between w:val="nil"/>
              </w:pBdr>
              <w:spacing w:before="0" w:after="0" w:line="288" w:lineRule="auto"/>
              <w:ind w:left="118" w:hanging="130"/>
              <w:jc w:val="both"/>
              <w:rPr>
                <w:color w:val="000000"/>
                <w:sz w:val="24"/>
                <w:szCs w:val="24"/>
              </w:rPr>
            </w:pPr>
            <w:r>
              <w:rPr>
                <w:color w:val="000000"/>
                <w:sz w:val="24"/>
                <w:szCs w:val="24"/>
              </w:rPr>
              <w:t>Examples and suggestions are not included.</w:t>
            </w:r>
          </w:p>
          <w:p w14:paraId="3A6C4075" w14:textId="77777777" w:rsidR="00C434C7" w:rsidRDefault="00884FD9">
            <w:pPr>
              <w:numPr>
                <w:ilvl w:val="0"/>
                <w:numId w:val="1"/>
              </w:numPr>
              <w:pBdr>
                <w:top w:val="nil"/>
                <w:left w:val="nil"/>
                <w:bottom w:val="nil"/>
                <w:right w:val="nil"/>
                <w:between w:val="nil"/>
              </w:pBdr>
              <w:spacing w:before="0" w:after="0" w:line="288" w:lineRule="auto"/>
              <w:ind w:left="118" w:hanging="130"/>
              <w:jc w:val="both"/>
              <w:rPr>
                <w:color w:val="000000"/>
                <w:sz w:val="24"/>
                <w:szCs w:val="24"/>
              </w:rPr>
            </w:pPr>
            <w:r>
              <w:rPr>
                <w:color w:val="000000"/>
                <w:sz w:val="24"/>
                <w:szCs w:val="24"/>
              </w:rPr>
              <w:t>No list of references.</w:t>
            </w:r>
          </w:p>
        </w:tc>
      </w:tr>
      <w:tr w:rsidR="00C434C7" w14:paraId="3C23B338" w14:textId="77777777">
        <w:tc>
          <w:tcPr>
            <w:tcW w:w="1551" w:type="dxa"/>
            <w:shd w:val="clear" w:color="auto" w:fill="auto"/>
            <w:vAlign w:val="center"/>
          </w:tcPr>
          <w:p w14:paraId="5D936E8C" w14:textId="77777777" w:rsidR="00C434C7" w:rsidRDefault="00884FD9">
            <w:pPr>
              <w:spacing w:before="0" w:after="0" w:line="288" w:lineRule="auto"/>
              <w:ind w:firstLine="0"/>
              <w:jc w:val="center"/>
              <w:rPr>
                <w:sz w:val="24"/>
                <w:szCs w:val="24"/>
              </w:rPr>
            </w:pPr>
            <w:r>
              <w:rPr>
                <w:sz w:val="24"/>
                <w:szCs w:val="24"/>
              </w:rPr>
              <w:t>Format</w:t>
            </w:r>
          </w:p>
        </w:tc>
        <w:tc>
          <w:tcPr>
            <w:tcW w:w="1377" w:type="dxa"/>
            <w:shd w:val="clear" w:color="auto" w:fill="auto"/>
            <w:vAlign w:val="center"/>
          </w:tcPr>
          <w:p w14:paraId="498DFBC8" w14:textId="77777777" w:rsidR="00C434C7" w:rsidRDefault="00884FD9">
            <w:pPr>
              <w:spacing w:before="0" w:after="0" w:line="288" w:lineRule="auto"/>
              <w:ind w:firstLine="0"/>
              <w:jc w:val="center"/>
              <w:rPr>
                <w:sz w:val="24"/>
                <w:szCs w:val="24"/>
              </w:rPr>
            </w:pPr>
            <w:r>
              <w:rPr>
                <w:sz w:val="24"/>
                <w:szCs w:val="24"/>
              </w:rPr>
              <w:t>30%</w:t>
            </w:r>
          </w:p>
        </w:tc>
        <w:tc>
          <w:tcPr>
            <w:tcW w:w="3098" w:type="dxa"/>
            <w:shd w:val="clear" w:color="auto" w:fill="auto"/>
            <w:vAlign w:val="center"/>
          </w:tcPr>
          <w:p w14:paraId="2D270F51" w14:textId="77777777" w:rsidR="00C434C7" w:rsidRDefault="00884FD9">
            <w:pPr>
              <w:numPr>
                <w:ilvl w:val="0"/>
                <w:numId w:val="1"/>
              </w:numPr>
              <w:pBdr>
                <w:top w:val="nil"/>
                <w:left w:val="nil"/>
                <w:bottom w:val="nil"/>
                <w:right w:val="nil"/>
                <w:between w:val="nil"/>
              </w:pBdr>
              <w:spacing w:before="0" w:after="0" w:line="288" w:lineRule="auto"/>
              <w:ind w:left="118" w:hanging="130"/>
              <w:jc w:val="both"/>
              <w:rPr>
                <w:color w:val="000000"/>
                <w:sz w:val="24"/>
                <w:szCs w:val="24"/>
              </w:rPr>
            </w:pPr>
            <w:r>
              <w:rPr>
                <w:color w:val="000000"/>
                <w:sz w:val="24"/>
                <w:szCs w:val="24"/>
              </w:rPr>
              <w:t>The report is well organised and structured.</w:t>
            </w:r>
          </w:p>
          <w:p w14:paraId="1CEC979C" w14:textId="77777777" w:rsidR="00C434C7" w:rsidRDefault="00884FD9">
            <w:pPr>
              <w:numPr>
                <w:ilvl w:val="0"/>
                <w:numId w:val="1"/>
              </w:numPr>
              <w:pBdr>
                <w:top w:val="nil"/>
                <w:left w:val="nil"/>
                <w:bottom w:val="nil"/>
                <w:right w:val="nil"/>
                <w:between w:val="nil"/>
              </w:pBdr>
              <w:spacing w:before="0" w:after="0" w:line="288" w:lineRule="auto"/>
              <w:ind w:left="118" w:hanging="130"/>
              <w:jc w:val="both"/>
              <w:rPr>
                <w:color w:val="000000"/>
                <w:sz w:val="24"/>
                <w:szCs w:val="24"/>
              </w:rPr>
            </w:pPr>
            <w:r>
              <w:rPr>
                <w:color w:val="000000"/>
                <w:sz w:val="24"/>
                <w:szCs w:val="24"/>
              </w:rPr>
              <w:t>Language and grammar are used properly.</w:t>
            </w:r>
          </w:p>
        </w:tc>
        <w:tc>
          <w:tcPr>
            <w:tcW w:w="2684" w:type="dxa"/>
            <w:shd w:val="clear" w:color="auto" w:fill="auto"/>
            <w:vAlign w:val="center"/>
          </w:tcPr>
          <w:p w14:paraId="33D293A2" w14:textId="77777777" w:rsidR="00C434C7" w:rsidRDefault="00884FD9">
            <w:pPr>
              <w:numPr>
                <w:ilvl w:val="0"/>
                <w:numId w:val="1"/>
              </w:numPr>
              <w:pBdr>
                <w:top w:val="nil"/>
                <w:left w:val="nil"/>
                <w:bottom w:val="nil"/>
                <w:right w:val="nil"/>
                <w:between w:val="nil"/>
              </w:pBdr>
              <w:spacing w:before="0" w:after="0" w:line="288" w:lineRule="auto"/>
              <w:ind w:left="133" w:hanging="180"/>
              <w:jc w:val="both"/>
              <w:rPr>
                <w:color w:val="000000"/>
                <w:sz w:val="24"/>
                <w:szCs w:val="24"/>
              </w:rPr>
            </w:pPr>
            <w:r>
              <w:rPr>
                <w:color w:val="000000"/>
                <w:sz w:val="24"/>
                <w:szCs w:val="24"/>
              </w:rPr>
              <w:t>The report is fairly delivered and structured.</w:t>
            </w:r>
          </w:p>
          <w:p w14:paraId="01C92D01" w14:textId="77777777" w:rsidR="00C434C7" w:rsidRDefault="00884FD9">
            <w:pPr>
              <w:numPr>
                <w:ilvl w:val="0"/>
                <w:numId w:val="1"/>
              </w:numPr>
              <w:pBdr>
                <w:top w:val="nil"/>
                <w:left w:val="nil"/>
                <w:bottom w:val="nil"/>
                <w:right w:val="nil"/>
                <w:between w:val="nil"/>
              </w:pBdr>
              <w:spacing w:before="0" w:after="0" w:line="288" w:lineRule="auto"/>
              <w:ind w:left="133" w:hanging="180"/>
              <w:jc w:val="both"/>
              <w:rPr>
                <w:color w:val="000000"/>
                <w:sz w:val="24"/>
                <w:szCs w:val="24"/>
              </w:rPr>
            </w:pPr>
            <w:r>
              <w:rPr>
                <w:color w:val="000000"/>
                <w:sz w:val="24"/>
                <w:szCs w:val="24"/>
              </w:rPr>
              <w:t>Some mistakes in grammar and written language.</w:t>
            </w:r>
          </w:p>
        </w:tc>
        <w:tc>
          <w:tcPr>
            <w:tcW w:w="2773" w:type="dxa"/>
            <w:shd w:val="clear" w:color="auto" w:fill="auto"/>
            <w:vAlign w:val="center"/>
          </w:tcPr>
          <w:p w14:paraId="06085616" w14:textId="77777777" w:rsidR="00C434C7" w:rsidRDefault="00884FD9">
            <w:pPr>
              <w:numPr>
                <w:ilvl w:val="0"/>
                <w:numId w:val="1"/>
              </w:numPr>
              <w:pBdr>
                <w:top w:val="nil"/>
                <w:left w:val="nil"/>
                <w:bottom w:val="nil"/>
                <w:right w:val="nil"/>
                <w:between w:val="nil"/>
              </w:pBdr>
              <w:spacing w:before="0" w:after="0" w:line="288" w:lineRule="auto"/>
              <w:ind w:left="133" w:hanging="180"/>
              <w:jc w:val="both"/>
              <w:rPr>
                <w:color w:val="000000"/>
                <w:sz w:val="24"/>
                <w:szCs w:val="24"/>
              </w:rPr>
            </w:pPr>
            <w:r>
              <w:rPr>
                <w:color w:val="000000"/>
                <w:sz w:val="24"/>
                <w:szCs w:val="24"/>
              </w:rPr>
              <w:t>The report has enough information but is not well organised.</w:t>
            </w:r>
          </w:p>
          <w:p w14:paraId="12013D3D" w14:textId="77777777" w:rsidR="00C434C7" w:rsidRDefault="00884FD9">
            <w:pPr>
              <w:numPr>
                <w:ilvl w:val="0"/>
                <w:numId w:val="1"/>
              </w:numPr>
              <w:pBdr>
                <w:top w:val="nil"/>
                <w:left w:val="nil"/>
                <w:bottom w:val="nil"/>
                <w:right w:val="nil"/>
                <w:between w:val="nil"/>
              </w:pBdr>
              <w:spacing w:before="0" w:after="0" w:line="288" w:lineRule="auto"/>
              <w:ind w:left="133" w:hanging="180"/>
              <w:jc w:val="both"/>
              <w:rPr>
                <w:color w:val="000000"/>
                <w:sz w:val="24"/>
                <w:szCs w:val="24"/>
              </w:rPr>
            </w:pPr>
            <w:r>
              <w:rPr>
                <w:color w:val="000000"/>
                <w:sz w:val="24"/>
                <w:szCs w:val="24"/>
              </w:rPr>
              <w:t>Some mistakes in grammar and written language..</w:t>
            </w:r>
          </w:p>
        </w:tc>
        <w:tc>
          <w:tcPr>
            <w:tcW w:w="2510" w:type="dxa"/>
            <w:shd w:val="clear" w:color="auto" w:fill="auto"/>
            <w:vAlign w:val="center"/>
          </w:tcPr>
          <w:p w14:paraId="46CF612D" w14:textId="77777777" w:rsidR="00C434C7" w:rsidRDefault="00884FD9">
            <w:pPr>
              <w:numPr>
                <w:ilvl w:val="0"/>
                <w:numId w:val="1"/>
              </w:numPr>
              <w:pBdr>
                <w:top w:val="nil"/>
                <w:left w:val="nil"/>
                <w:bottom w:val="nil"/>
                <w:right w:val="nil"/>
                <w:between w:val="nil"/>
              </w:pBdr>
              <w:spacing w:before="0" w:after="0" w:line="288" w:lineRule="auto"/>
              <w:ind w:left="133" w:hanging="180"/>
              <w:jc w:val="both"/>
              <w:rPr>
                <w:color w:val="000000"/>
                <w:sz w:val="24"/>
                <w:szCs w:val="24"/>
              </w:rPr>
            </w:pPr>
            <w:r>
              <w:rPr>
                <w:color w:val="000000"/>
                <w:sz w:val="24"/>
                <w:szCs w:val="24"/>
              </w:rPr>
              <w:t>The report does not have enough information and is not well organised.</w:t>
            </w:r>
          </w:p>
          <w:p w14:paraId="3FEB7C8E" w14:textId="77777777" w:rsidR="00C434C7" w:rsidRDefault="00884FD9">
            <w:pPr>
              <w:numPr>
                <w:ilvl w:val="0"/>
                <w:numId w:val="1"/>
              </w:numPr>
              <w:pBdr>
                <w:top w:val="nil"/>
                <w:left w:val="nil"/>
                <w:bottom w:val="nil"/>
                <w:right w:val="nil"/>
                <w:between w:val="nil"/>
              </w:pBdr>
              <w:spacing w:before="0" w:after="0" w:line="288" w:lineRule="auto"/>
              <w:ind w:left="133" w:hanging="180"/>
              <w:jc w:val="both"/>
              <w:rPr>
                <w:color w:val="000000"/>
                <w:sz w:val="24"/>
                <w:szCs w:val="24"/>
              </w:rPr>
            </w:pPr>
            <w:r>
              <w:rPr>
                <w:color w:val="000000"/>
                <w:sz w:val="24"/>
                <w:szCs w:val="24"/>
              </w:rPr>
              <w:t>Mistakes in grammar and written language are spotted too often</w:t>
            </w:r>
          </w:p>
        </w:tc>
      </w:tr>
    </w:tbl>
    <w:p w14:paraId="6D98A12B" w14:textId="77777777" w:rsidR="00C434C7" w:rsidRDefault="00C434C7">
      <w:pPr>
        <w:spacing w:before="0" w:after="0" w:line="288" w:lineRule="auto"/>
        <w:ind w:left="720" w:firstLine="0"/>
        <w:jc w:val="center"/>
        <w:rPr>
          <w:b/>
        </w:rPr>
      </w:pPr>
    </w:p>
    <w:p w14:paraId="2946DB82" w14:textId="77777777" w:rsidR="00C434C7" w:rsidRDefault="00C434C7">
      <w:pPr>
        <w:spacing w:before="0" w:after="0" w:line="288" w:lineRule="auto"/>
        <w:ind w:left="720" w:firstLine="0"/>
        <w:jc w:val="center"/>
        <w:rPr>
          <w:b/>
        </w:rPr>
      </w:pPr>
    </w:p>
    <w:p w14:paraId="5997CC1D" w14:textId="77777777" w:rsidR="00C434C7" w:rsidRDefault="00884FD9">
      <w:pPr>
        <w:spacing w:before="0" w:after="0" w:line="288" w:lineRule="auto"/>
        <w:ind w:firstLine="0"/>
        <w:rPr>
          <w:b/>
        </w:rPr>
      </w:pPr>
      <w:r>
        <w:br w:type="page"/>
      </w:r>
    </w:p>
    <w:p w14:paraId="00604547" w14:textId="77777777" w:rsidR="00C434C7" w:rsidRDefault="00884FD9">
      <w:pPr>
        <w:spacing w:before="0" w:after="0" w:line="288" w:lineRule="auto"/>
        <w:ind w:left="720" w:firstLine="0"/>
        <w:jc w:val="center"/>
        <w:rPr>
          <w:b/>
        </w:rPr>
      </w:pPr>
      <w:r>
        <w:rPr>
          <w:b/>
        </w:rPr>
        <w:lastRenderedPageBreak/>
        <w:t>Rubric 4: Final exam</w:t>
      </w:r>
    </w:p>
    <w:tbl>
      <w:tblPr>
        <w:tblStyle w:val="a7"/>
        <w:tblW w:w="139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34"/>
        <w:gridCol w:w="1377"/>
        <w:gridCol w:w="2972"/>
        <w:gridCol w:w="2883"/>
        <w:gridCol w:w="2703"/>
        <w:gridCol w:w="2524"/>
      </w:tblGrid>
      <w:tr w:rsidR="00C434C7" w14:paraId="4A71D8E2" w14:textId="77777777">
        <w:trPr>
          <w:trHeight w:val="368"/>
          <w:tblHeader/>
        </w:trPr>
        <w:tc>
          <w:tcPr>
            <w:tcW w:w="1534" w:type="dxa"/>
            <w:shd w:val="clear" w:color="auto" w:fill="FBE4D5"/>
            <w:vAlign w:val="center"/>
          </w:tcPr>
          <w:p w14:paraId="7C9FC325" w14:textId="77777777" w:rsidR="00C434C7" w:rsidRDefault="00884FD9">
            <w:pPr>
              <w:spacing w:before="0" w:after="0" w:line="288" w:lineRule="auto"/>
              <w:ind w:firstLine="0"/>
              <w:jc w:val="center"/>
              <w:rPr>
                <w:b/>
                <w:sz w:val="24"/>
                <w:szCs w:val="24"/>
              </w:rPr>
            </w:pPr>
            <w:r>
              <w:rPr>
                <w:b/>
                <w:sz w:val="24"/>
                <w:szCs w:val="24"/>
              </w:rPr>
              <w:t>Areas of assessment</w:t>
            </w:r>
          </w:p>
        </w:tc>
        <w:tc>
          <w:tcPr>
            <w:tcW w:w="1377" w:type="dxa"/>
            <w:shd w:val="clear" w:color="auto" w:fill="FBE4D5"/>
            <w:vAlign w:val="center"/>
          </w:tcPr>
          <w:p w14:paraId="36853992" w14:textId="77777777" w:rsidR="00C434C7" w:rsidRDefault="00884FD9">
            <w:pPr>
              <w:spacing w:before="0" w:after="0" w:line="288" w:lineRule="auto"/>
              <w:ind w:firstLine="0"/>
              <w:jc w:val="center"/>
              <w:rPr>
                <w:b/>
                <w:sz w:val="24"/>
                <w:szCs w:val="24"/>
              </w:rPr>
            </w:pPr>
            <w:r>
              <w:rPr>
                <w:b/>
                <w:sz w:val="24"/>
                <w:szCs w:val="24"/>
              </w:rPr>
              <w:t>Weighting (%)</w:t>
            </w:r>
          </w:p>
        </w:tc>
        <w:tc>
          <w:tcPr>
            <w:tcW w:w="2972" w:type="dxa"/>
            <w:shd w:val="clear" w:color="auto" w:fill="FBE4D5"/>
            <w:vAlign w:val="center"/>
          </w:tcPr>
          <w:p w14:paraId="32861677" w14:textId="77777777" w:rsidR="00C434C7" w:rsidRDefault="00884FD9">
            <w:pPr>
              <w:spacing w:before="0" w:after="0" w:line="288" w:lineRule="auto"/>
              <w:ind w:firstLine="0"/>
              <w:jc w:val="center"/>
              <w:rPr>
                <w:b/>
                <w:sz w:val="24"/>
                <w:szCs w:val="24"/>
              </w:rPr>
            </w:pPr>
            <w:r>
              <w:rPr>
                <w:b/>
                <w:sz w:val="24"/>
                <w:szCs w:val="24"/>
              </w:rPr>
              <w:t>Excellence</w:t>
            </w:r>
          </w:p>
          <w:p w14:paraId="67CE6E36" w14:textId="77777777" w:rsidR="00C434C7" w:rsidRDefault="00884FD9">
            <w:pPr>
              <w:spacing w:before="0" w:after="0" w:line="288" w:lineRule="auto"/>
              <w:ind w:firstLine="0"/>
              <w:jc w:val="center"/>
              <w:rPr>
                <w:b/>
                <w:sz w:val="24"/>
                <w:szCs w:val="24"/>
              </w:rPr>
            </w:pPr>
            <w:r>
              <w:rPr>
                <w:b/>
                <w:color w:val="000000"/>
                <w:sz w:val="24"/>
                <w:szCs w:val="24"/>
                <w:highlight w:val="white"/>
              </w:rPr>
              <w:t>8.5 – 10 point</w:t>
            </w:r>
          </w:p>
        </w:tc>
        <w:tc>
          <w:tcPr>
            <w:tcW w:w="2883" w:type="dxa"/>
            <w:shd w:val="clear" w:color="auto" w:fill="FBE4D5"/>
            <w:vAlign w:val="center"/>
          </w:tcPr>
          <w:p w14:paraId="152632C1" w14:textId="77777777" w:rsidR="00C434C7" w:rsidRDefault="00884FD9">
            <w:pPr>
              <w:spacing w:before="0" w:after="0" w:line="288" w:lineRule="auto"/>
              <w:ind w:firstLine="0"/>
              <w:jc w:val="center"/>
              <w:rPr>
                <w:b/>
                <w:sz w:val="24"/>
                <w:szCs w:val="24"/>
              </w:rPr>
            </w:pPr>
            <w:r>
              <w:rPr>
                <w:b/>
                <w:sz w:val="24"/>
                <w:szCs w:val="24"/>
              </w:rPr>
              <w:t>Good</w:t>
            </w:r>
          </w:p>
          <w:p w14:paraId="35AD53C6" w14:textId="77777777" w:rsidR="00C434C7" w:rsidRDefault="00884FD9">
            <w:pPr>
              <w:shd w:val="clear" w:color="auto" w:fill="FFFFFF"/>
              <w:spacing w:before="0" w:after="0" w:line="288" w:lineRule="auto"/>
              <w:ind w:firstLine="0"/>
              <w:jc w:val="center"/>
              <w:rPr>
                <w:b/>
                <w:color w:val="000000"/>
                <w:sz w:val="24"/>
                <w:szCs w:val="24"/>
              </w:rPr>
            </w:pPr>
            <w:r>
              <w:rPr>
                <w:b/>
                <w:color w:val="000000"/>
                <w:sz w:val="24"/>
                <w:szCs w:val="24"/>
              </w:rPr>
              <w:t xml:space="preserve">6.5 – 8.4 </w:t>
            </w:r>
            <w:r>
              <w:rPr>
                <w:b/>
                <w:color w:val="000000"/>
                <w:sz w:val="24"/>
                <w:szCs w:val="24"/>
                <w:highlight w:val="white"/>
              </w:rPr>
              <w:t>point</w:t>
            </w:r>
          </w:p>
        </w:tc>
        <w:tc>
          <w:tcPr>
            <w:tcW w:w="2703" w:type="dxa"/>
            <w:shd w:val="clear" w:color="auto" w:fill="FBE4D5"/>
            <w:vAlign w:val="center"/>
          </w:tcPr>
          <w:p w14:paraId="3ED6F9AB" w14:textId="77777777" w:rsidR="00C434C7" w:rsidRDefault="00884FD9">
            <w:pPr>
              <w:spacing w:before="0" w:after="0" w:line="288" w:lineRule="auto"/>
              <w:ind w:firstLine="0"/>
              <w:jc w:val="center"/>
              <w:rPr>
                <w:b/>
                <w:sz w:val="24"/>
                <w:szCs w:val="24"/>
              </w:rPr>
            </w:pPr>
            <w:r>
              <w:rPr>
                <w:b/>
                <w:sz w:val="24"/>
                <w:szCs w:val="24"/>
              </w:rPr>
              <w:t>Fair</w:t>
            </w:r>
          </w:p>
          <w:p w14:paraId="23898ECE" w14:textId="77777777" w:rsidR="00C434C7" w:rsidRDefault="00884FD9">
            <w:pPr>
              <w:shd w:val="clear" w:color="auto" w:fill="FFFFFF"/>
              <w:spacing w:before="0" w:after="0" w:line="288" w:lineRule="auto"/>
              <w:ind w:firstLine="0"/>
              <w:jc w:val="center"/>
              <w:rPr>
                <w:b/>
                <w:color w:val="000000"/>
                <w:sz w:val="24"/>
                <w:szCs w:val="24"/>
              </w:rPr>
            </w:pPr>
            <w:r>
              <w:rPr>
                <w:b/>
                <w:color w:val="000000"/>
                <w:sz w:val="24"/>
                <w:szCs w:val="24"/>
              </w:rPr>
              <w:t xml:space="preserve">4.0 – 6.4 </w:t>
            </w:r>
            <w:r>
              <w:rPr>
                <w:b/>
                <w:color w:val="000000"/>
                <w:sz w:val="24"/>
                <w:szCs w:val="24"/>
                <w:highlight w:val="white"/>
              </w:rPr>
              <w:t>point</w:t>
            </w:r>
          </w:p>
        </w:tc>
        <w:tc>
          <w:tcPr>
            <w:tcW w:w="2524" w:type="dxa"/>
            <w:shd w:val="clear" w:color="auto" w:fill="FBE4D5"/>
            <w:vAlign w:val="center"/>
          </w:tcPr>
          <w:p w14:paraId="36CAFC25" w14:textId="77777777" w:rsidR="00C434C7" w:rsidRDefault="00884FD9">
            <w:pPr>
              <w:spacing w:before="0" w:after="0" w:line="288" w:lineRule="auto"/>
              <w:ind w:firstLine="0"/>
              <w:jc w:val="center"/>
              <w:rPr>
                <w:b/>
                <w:sz w:val="24"/>
                <w:szCs w:val="24"/>
              </w:rPr>
            </w:pPr>
            <w:r>
              <w:rPr>
                <w:b/>
                <w:sz w:val="24"/>
                <w:szCs w:val="24"/>
              </w:rPr>
              <w:t>Poor</w:t>
            </w:r>
          </w:p>
          <w:p w14:paraId="151EEF48" w14:textId="77777777" w:rsidR="00C434C7" w:rsidRDefault="00884FD9">
            <w:pPr>
              <w:shd w:val="clear" w:color="auto" w:fill="FFFFFF"/>
              <w:spacing w:before="0" w:after="0" w:line="288" w:lineRule="auto"/>
              <w:ind w:firstLine="0"/>
              <w:jc w:val="center"/>
              <w:rPr>
                <w:b/>
                <w:color w:val="000000"/>
                <w:sz w:val="24"/>
                <w:szCs w:val="24"/>
              </w:rPr>
            </w:pPr>
            <w:r>
              <w:rPr>
                <w:b/>
                <w:color w:val="000000"/>
                <w:sz w:val="24"/>
                <w:szCs w:val="24"/>
              </w:rPr>
              <w:t xml:space="preserve">0 – 3.9 </w:t>
            </w:r>
            <w:r>
              <w:rPr>
                <w:b/>
                <w:color w:val="000000"/>
                <w:sz w:val="24"/>
                <w:szCs w:val="24"/>
                <w:highlight w:val="white"/>
              </w:rPr>
              <w:t>point</w:t>
            </w:r>
          </w:p>
        </w:tc>
      </w:tr>
      <w:tr w:rsidR="00C434C7" w14:paraId="6CB9788E" w14:textId="77777777">
        <w:tc>
          <w:tcPr>
            <w:tcW w:w="1534" w:type="dxa"/>
            <w:shd w:val="clear" w:color="auto" w:fill="auto"/>
            <w:vAlign w:val="center"/>
          </w:tcPr>
          <w:p w14:paraId="4709E8D7" w14:textId="77777777" w:rsidR="00C434C7" w:rsidRDefault="00884FD9">
            <w:pPr>
              <w:spacing w:before="0" w:after="0" w:line="288" w:lineRule="auto"/>
              <w:ind w:firstLine="0"/>
              <w:jc w:val="center"/>
              <w:rPr>
                <w:sz w:val="24"/>
                <w:szCs w:val="24"/>
              </w:rPr>
            </w:pPr>
            <w:r>
              <w:rPr>
                <w:sz w:val="24"/>
                <w:szCs w:val="24"/>
              </w:rPr>
              <w:t>Final exam</w:t>
            </w:r>
          </w:p>
        </w:tc>
        <w:tc>
          <w:tcPr>
            <w:tcW w:w="1377" w:type="dxa"/>
            <w:shd w:val="clear" w:color="auto" w:fill="auto"/>
            <w:vAlign w:val="center"/>
          </w:tcPr>
          <w:p w14:paraId="3F393A7F" w14:textId="77777777" w:rsidR="00C434C7" w:rsidRDefault="00884FD9">
            <w:pPr>
              <w:spacing w:before="0" w:after="0" w:line="288" w:lineRule="auto"/>
              <w:ind w:firstLine="0"/>
              <w:jc w:val="center"/>
              <w:rPr>
                <w:sz w:val="24"/>
                <w:szCs w:val="24"/>
              </w:rPr>
            </w:pPr>
            <w:r>
              <w:rPr>
                <w:sz w:val="24"/>
                <w:szCs w:val="24"/>
              </w:rPr>
              <w:t>100%</w:t>
            </w:r>
          </w:p>
        </w:tc>
        <w:tc>
          <w:tcPr>
            <w:tcW w:w="2972" w:type="dxa"/>
            <w:shd w:val="clear" w:color="auto" w:fill="auto"/>
            <w:vAlign w:val="center"/>
          </w:tcPr>
          <w:p w14:paraId="7A0B08B7" w14:textId="77777777" w:rsidR="00C434C7" w:rsidRDefault="00884FD9">
            <w:pPr>
              <w:spacing w:before="0" w:after="0" w:line="288" w:lineRule="auto"/>
              <w:ind w:firstLine="0"/>
              <w:jc w:val="center"/>
              <w:rPr>
                <w:sz w:val="24"/>
                <w:szCs w:val="24"/>
              </w:rPr>
            </w:pPr>
            <w:r>
              <w:rPr>
                <w:sz w:val="24"/>
                <w:szCs w:val="24"/>
              </w:rPr>
              <w:t>Generalize hotel management matters such as basic concepts, funcional tasks, products and services, sales and marketings, and operation plannings.</w:t>
            </w:r>
          </w:p>
          <w:p w14:paraId="335C4CF6" w14:textId="77777777" w:rsidR="00C434C7" w:rsidRDefault="00884FD9">
            <w:pPr>
              <w:spacing w:before="0" w:after="0" w:line="288" w:lineRule="auto"/>
              <w:ind w:firstLine="0"/>
              <w:jc w:val="center"/>
              <w:rPr>
                <w:sz w:val="24"/>
                <w:szCs w:val="24"/>
              </w:rPr>
            </w:pPr>
            <w:r>
              <w:rPr>
                <w:sz w:val="24"/>
                <w:szCs w:val="24"/>
              </w:rPr>
              <w:t>Effectively analyze risks and security issues and action plans in case of emergency.</w:t>
            </w:r>
          </w:p>
        </w:tc>
        <w:tc>
          <w:tcPr>
            <w:tcW w:w="2883" w:type="dxa"/>
            <w:shd w:val="clear" w:color="auto" w:fill="auto"/>
            <w:vAlign w:val="center"/>
          </w:tcPr>
          <w:p w14:paraId="6A1509CD" w14:textId="77777777" w:rsidR="00C434C7" w:rsidRDefault="00884FD9">
            <w:pPr>
              <w:spacing w:before="0" w:after="0" w:line="288" w:lineRule="auto"/>
              <w:ind w:firstLine="0"/>
              <w:jc w:val="center"/>
              <w:rPr>
                <w:sz w:val="24"/>
                <w:szCs w:val="24"/>
              </w:rPr>
            </w:pPr>
            <w:r>
              <w:rPr>
                <w:sz w:val="24"/>
                <w:szCs w:val="24"/>
              </w:rPr>
              <w:t>Synthesize hotel management matters such as basic concepts, funcional tasks, products and services, sales and marketings, and operation plannings.</w:t>
            </w:r>
          </w:p>
          <w:p w14:paraId="7C2D7DC0" w14:textId="77777777" w:rsidR="00C434C7" w:rsidRDefault="00884FD9">
            <w:pPr>
              <w:spacing w:before="0" w:after="0" w:line="288" w:lineRule="auto"/>
              <w:ind w:firstLine="0"/>
              <w:jc w:val="center"/>
              <w:rPr>
                <w:sz w:val="24"/>
                <w:szCs w:val="24"/>
              </w:rPr>
            </w:pPr>
            <w:r>
              <w:rPr>
                <w:sz w:val="24"/>
                <w:szCs w:val="24"/>
              </w:rPr>
              <w:t>Know how to analyze risks and security issues and action plans in case of emergency.</w:t>
            </w:r>
          </w:p>
        </w:tc>
        <w:tc>
          <w:tcPr>
            <w:tcW w:w="2703" w:type="dxa"/>
            <w:shd w:val="clear" w:color="auto" w:fill="auto"/>
            <w:vAlign w:val="center"/>
          </w:tcPr>
          <w:p w14:paraId="4BEC75AB" w14:textId="77777777" w:rsidR="00C434C7" w:rsidRDefault="00884FD9">
            <w:pPr>
              <w:spacing w:before="0" w:after="0" w:line="288" w:lineRule="auto"/>
              <w:ind w:firstLine="0"/>
              <w:jc w:val="center"/>
              <w:rPr>
                <w:sz w:val="24"/>
                <w:szCs w:val="24"/>
              </w:rPr>
            </w:pPr>
            <w:r>
              <w:rPr>
                <w:sz w:val="24"/>
                <w:szCs w:val="24"/>
              </w:rPr>
              <w:t>Differentiate hotel management matters such as basic concepts, funcional tasks, products and services, sales and marketings, and operation plannings.</w:t>
            </w:r>
          </w:p>
          <w:p w14:paraId="4554B43F" w14:textId="77777777" w:rsidR="00C434C7" w:rsidRDefault="00884FD9">
            <w:pPr>
              <w:spacing w:before="0" w:after="0" w:line="288" w:lineRule="auto"/>
              <w:ind w:firstLine="0"/>
              <w:jc w:val="center"/>
              <w:rPr>
                <w:sz w:val="24"/>
                <w:szCs w:val="24"/>
              </w:rPr>
            </w:pPr>
            <w:r>
              <w:rPr>
                <w:sz w:val="24"/>
                <w:szCs w:val="24"/>
              </w:rPr>
              <w:t>Partially know how to analyze risks and security issues and action plans in case of emergency.</w:t>
            </w:r>
          </w:p>
        </w:tc>
        <w:tc>
          <w:tcPr>
            <w:tcW w:w="2524" w:type="dxa"/>
            <w:shd w:val="clear" w:color="auto" w:fill="auto"/>
            <w:vAlign w:val="center"/>
          </w:tcPr>
          <w:p w14:paraId="2A391057" w14:textId="77777777" w:rsidR="00C434C7" w:rsidRDefault="00884FD9">
            <w:pPr>
              <w:spacing w:before="0" w:after="0" w:line="288" w:lineRule="auto"/>
              <w:ind w:firstLine="0"/>
              <w:jc w:val="center"/>
              <w:rPr>
                <w:sz w:val="24"/>
                <w:szCs w:val="24"/>
              </w:rPr>
            </w:pPr>
            <w:r>
              <w:rPr>
                <w:sz w:val="24"/>
                <w:szCs w:val="24"/>
              </w:rPr>
              <w:t>Unable to understand hotel management matters such as basic concepts, funcional tasks, products and services, sales and marketings, and operation plannings.</w:t>
            </w:r>
          </w:p>
          <w:p w14:paraId="3D0953E6" w14:textId="77777777" w:rsidR="00C434C7" w:rsidRDefault="00884FD9">
            <w:pPr>
              <w:spacing w:before="0" w:after="0" w:line="288" w:lineRule="auto"/>
              <w:ind w:firstLine="0"/>
              <w:jc w:val="center"/>
              <w:rPr>
                <w:sz w:val="24"/>
                <w:szCs w:val="24"/>
              </w:rPr>
            </w:pPr>
            <w:r>
              <w:rPr>
                <w:sz w:val="24"/>
                <w:szCs w:val="24"/>
              </w:rPr>
              <w:t>Unable to analyze risks and security issues and action plans in case of emergency.</w:t>
            </w:r>
          </w:p>
        </w:tc>
      </w:tr>
    </w:tbl>
    <w:p w14:paraId="110FFD37" w14:textId="77777777" w:rsidR="00C434C7" w:rsidRDefault="00C434C7">
      <w:pPr>
        <w:widowControl w:val="0"/>
        <w:spacing w:before="0" w:after="0" w:line="288" w:lineRule="auto"/>
        <w:ind w:firstLine="0"/>
        <w:jc w:val="both"/>
        <w:rPr>
          <w:b/>
          <w:color w:val="000000"/>
        </w:rPr>
        <w:sectPr w:rsidR="00C434C7">
          <w:pgSz w:w="16839" w:h="11907" w:orient="landscape"/>
          <w:pgMar w:top="1134" w:right="1418" w:bottom="1134" w:left="1418" w:header="567" w:footer="159" w:gutter="0"/>
          <w:cols w:space="720"/>
        </w:sectPr>
      </w:pPr>
    </w:p>
    <w:p w14:paraId="18AB06FD" w14:textId="77777777" w:rsidR="00C434C7" w:rsidRDefault="00884FD9">
      <w:pPr>
        <w:widowControl w:val="0"/>
        <w:spacing w:before="0" w:after="0" w:line="288" w:lineRule="auto"/>
        <w:ind w:firstLine="0"/>
        <w:jc w:val="both"/>
        <w:rPr>
          <w:b/>
          <w:color w:val="000000"/>
        </w:rPr>
      </w:pPr>
      <w:r>
        <w:rPr>
          <w:b/>
          <w:color w:val="000000"/>
        </w:rPr>
        <w:lastRenderedPageBreak/>
        <w:t>7. COURSE OUTLINE</w:t>
      </w:r>
    </w:p>
    <w:p w14:paraId="74057CF9" w14:textId="77777777" w:rsidR="00C434C7" w:rsidRDefault="00884FD9">
      <w:pPr>
        <w:widowControl w:val="0"/>
        <w:spacing w:before="0" w:after="0" w:line="288" w:lineRule="auto"/>
        <w:ind w:firstLine="0"/>
        <w:jc w:val="center"/>
        <w:rPr>
          <w:b/>
          <w:color w:val="000000"/>
        </w:rPr>
      </w:pPr>
      <w:r>
        <w:rPr>
          <w:b/>
          <w:color w:val="000000"/>
        </w:rPr>
        <w:t>Table 7. Course Outline</w:t>
      </w:r>
    </w:p>
    <w:tbl>
      <w:tblPr>
        <w:tblStyle w:val="a8"/>
        <w:tblW w:w="139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6"/>
        <w:gridCol w:w="3633"/>
        <w:gridCol w:w="1903"/>
        <w:gridCol w:w="1125"/>
        <w:gridCol w:w="3806"/>
        <w:gridCol w:w="2580"/>
      </w:tblGrid>
      <w:tr w:rsidR="00C434C7" w14:paraId="38C67E48" w14:textId="77777777">
        <w:trPr>
          <w:tblHeader/>
        </w:trPr>
        <w:tc>
          <w:tcPr>
            <w:tcW w:w="946" w:type="dxa"/>
            <w:shd w:val="clear" w:color="auto" w:fill="auto"/>
            <w:vAlign w:val="center"/>
          </w:tcPr>
          <w:p w14:paraId="01DC8526" w14:textId="77777777" w:rsidR="00C434C7" w:rsidRDefault="00884FD9">
            <w:pPr>
              <w:widowControl w:val="0"/>
              <w:spacing w:before="0" w:after="0" w:line="288" w:lineRule="auto"/>
              <w:ind w:firstLine="0"/>
              <w:jc w:val="center"/>
              <w:rPr>
                <w:b/>
                <w:sz w:val="24"/>
                <w:szCs w:val="24"/>
              </w:rPr>
            </w:pPr>
            <w:r>
              <w:rPr>
                <w:b/>
                <w:sz w:val="24"/>
                <w:szCs w:val="24"/>
              </w:rPr>
              <w:t>Week</w:t>
            </w:r>
          </w:p>
        </w:tc>
        <w:tc>
          <w:tcPr>
            <w:tcW w:w="3633" w:type="dxa"/>
            <w:shd w:val="clear" w:color="auto" w:fill="auto"/>
            <w:vAlign w:val="center"/>
          </w:tcPr>
          <w:p w14:paraId="262AF943" w14:textId="77777777" w:rsidR="00C434C7" w:rsidRDefault="00884FD9">
            <w:pPr>
              <w:widowControl w:val="0"/>
              <w:spacing w:before="0" w:after="0" w:line="288" w:lineRule="auto"/>
              <w:ind w:firstLine="0"/>
              <w:jc w:val="center"/>
              <w:rPr>
                <w:b/>
                <w:sz w:val="24"/>
                <w:szCs w:val="24"/>
              </w:rPr>
            </w:pPr>
            <w:r>
              <w:rPr>
                <w:b/>
                <w:sz w:val="24"/>
                <w:szCs w:val="24"/>
              </w:rPr>
              <w:t>Content</w:t>
            </w:r>
          </w:p>
        </w:tc>
        <w:tc>
          <w:tcPr>
            <w:tcW w:w="1903" w:type="dxa"/>
            <w:shd w:val="clear" w:color="auto" w:fill="FFFFFF"/>
          </w:tcPr>
          <w:p w14:paraId="0D5D9BAE" w14:textId="77777777" w:rsidR="00C434C7" w:rsidRDefault="00884FD9">
            <w:pPr>
              <w:widowControl w:val="0"/>
              <w:spacing w:before="0" w:after="0" w:line="288" w:lineRule="auto"/>
              <w:ind w:firstLine="0"/>
              <w:jc w:val="center"/>
              <w:rPr>
                <w:b/>
                <w:sz w:val="24"/>
                <w:szCs w:val="24"/>
              </w:rPr>
            </w:pPr>
            <w:r>
              <w:rPr>
                <w:b/>
                <w:sz w:val="24"/>
                <w:szCs w:val="24"/>
              </w:rPr>
              <w:t>Required readings text</w:t>
            </w:r>
          </w:p>
        </w:tc>
        <w:tc>
          <w:tcPr>
            <w:tcW w:w="1125" w:type="dxa"/>
            <w:shd w:val="clear" w:color="auto" w:fill="FFFFFF"/>
            <w:vAlign w:val="center"/>
          </w:tcPr>
          <w:p w14:paraId="3337625F" w14:textId="77777777" w:rsidR="00C434C7" w:rsidRDefault="00884FD9">
            <w:pPr>
              <w:widowControl w:val="0"/>
              <w:spacing w:before="0" w:after="0" w:line="288" w:lineRule="auto"/>
              <w:ind w:firstLine="0"/>
              <w:jc w:val="center"/>
              <w:rPr>
                <w:b/>
                <w:sz w:val="24"/>
                <w:szCs w:val="24"/>
              </w:rPr>
            </w:pPr>
            <w:r>
              <w:rPr>
                <w:b/>
                <w:sz w:val="24"/>
                <w:szCs w:val="24"/>
              </w:rPr>
              <w:t>CLOs</w:t>
            </w:r>
          </w:p>
        </w:tc>
        <w:tc>
          <w:tcPr>
            <w:tcW w:w="3806" w:type="dxa"/>
            <w:shd w:val="clear" w:color="auto" w:fill="auto"/>
            <w:vAlign w:val="center"/>
          </w:tcPr>
          <w:p w14:paraId="4D80899B" w14:textId="77777777" w:rsidR="00C434C7" w:rsidRDefault="00884FD9">
            <w:pPr>
              <w:widowControl w:val="0"/>
              <w:spacing w:before="0" w:after="0" w:line="288" w:lineRule="auto"/>
              <w:ind w:firstLine="0"/>
              <w:jc w:val="center"/>
              <w:rPr>
                <w:b/>
                <w:sz w:val="24"/>
                <w:szCs w:val="24"/>
              </w:rPr>
            </w:pPr>
            <w:r>
              <w:rPr>
                <w:b/>
                <w:sz w:val="24"/>
                <w:szCs w:val="24"/>
              </w:rPr>
              <w:t>Teaching-learning Activities</w:t>
            </w:r>
          </w:p>
        </w:tc>
        <w:tc>
          <w:tcPr>
            <w:tcW w:w="2580" w:type="dxa"/>
            <w:shd w:val="clear" w:color="auto" w:fill="FFFFFF"/>
            <w:vAlign w:val="center"/>
          </w:tcPr>
          <w:p w14:paraId="5AEEA579" w14:textId="77777777" w:rsidR="00C434C7" w:rsidRDefault="00884FD9">
            <w:pPr>
              <w:widowControl w:val="0"/>
              <w:spacing w:before="0" w:after="0" w:line="288" w:lineRule="auto"/>
              <w:ind w:firstLine="0"/>
              <w:jc w:val="center"/>
              <w:rPr>
                <w:b/>
                <w:sz w:val="24"/>
                <w:szCs w:val="24"/>
              </w:rPr>
            </w:pPr>
            <w:r>
              <w:rPr>
                <w:b/>
                <w:sz w:val="24"/>
                <w:szCs w:val="24"/>
              </w:rPr>
              <w:t>Assessment</w:t>
            </w:r>
          </w:p>
        </w:tc>
      </w:tr>
      <w:tr w:rsidR="00C434C7" w14:paraId="3F67A49A" w14:textId="77777777">
        <w:trPr>
          <w:tblHeader/>
        </w:trPr>
        <w:tc>
          <w:tcPr>
            <w:tcW w:w="946" w:type="dxa"/>
            <w:shd w:val="clear" w:color="auto" w:fill="auto"/>
            <w:vAlign w:val="center"/>
          </w:tcPr>
          <w:p w14:paraId="420483F1" w14:textId="77777777" w:rsidR="00C434C7" w:rsidRDefault="00884FD9">
            <w:pPr>
              <w:widowControl w:val="0"/>
              <w:spacing w:before="0" w:after="0" w:line="288" w:lineRule="auto"/>
              <w:ind w:firstLine="0"/>
              <w:jc w:val="center"/>
              <w:rPr>
                <w:b/>
                <w:sz w:val="24"/>
                <w:szCs w:val="24"/>
              </w:rPr>
            </w:pPr>
            <w:r>
              <w:rPr>
                <w:b/>
                <w:sz w:val="24"/>
                <w:szCs w:val="24"/>
              </w:rPr>
              <w:t>[1]</w:t>
            </w:r>
          </w:p>
        </w:tc>
        <w:tc>
          <w:tcPr>
            <w:tcW w:w="3633" w:type="dxa"/>
            <w:shd w:val="clear" w:color="auto" w:fill="auto"/>
            <w:vAlign w:val="center"/>
          </w:tcPr>
          <w:p w14:paraId="39274017" w14:textId="77777777" w:rsidR="00C434C7" w:rsidRDefault="00884FD9">
            <w:pPr>
              <w:widowControl w:val="0"/>
              <w:spacing w:before="0" w:after="0" w:line="288" w:lineRule="auto"/>
              <w:ind w:firstLine="0"/>
              <w:jc w:val="center"/>
              <w:rPr>
                <w:b/>
                <w:sz w:val="24"/>
                <w:szCs w:val="24"/>
              </w:rPr>
            </w:pPr>
            <w:r>
              <w:rPr>
                <w:b/>
                <w:sz w:val="24"/>
                <w:szCs w:val="24"/>
              </w:rPr>
              <w:t>[2]</w:t>
            </w:r>
          </w:p>
        </w:tc>
        <w:tc>
          <w:tcPr>
            <w:tcW w:w="1903" w:type="dxa"/>
            <w:shd w:val="clear" w:color="auto" w:fill="FFFFFF"/>
            <w:vAlign w:val="center"/>
          </w:tcPr>
          <w:p w14:paraId="1CFB9E2D" w14:textId="77777777" w:rsidR="00C434C7" w:rsidRDefault="00884FD9">
            <w:pPr>
              <w:widowControl w:val="0"/>
              <w:spacing w:before="0" w:after="0" w:line="288" w:lineRule="auto"/>
              <w:ind w:firstLine="0"/>
              <w:jc w:val="center"/>
              <w:rPr>
                <w:b/>
                <w:sz w:val="24"/>
                <w:szCs w:val="24"/>
              </w:rPr>
            </w:pPr>
            <w:r>
              <w:rPr>
                <w:b/>
                <w:sz w:val="24"/>
                <w:szCs w:val="24"/>
              </w:rPr>
              <w:t>[3]</w:t>
            </w:r>
          </w:p>
        </w:tc>
        <w:tc>
          <w:tcPr>
            <w:tcW w:w="1125" w:type="dxa"/>
            <w:shd w:val="clear" w:color="auto" w:fill="FFFFFF"/>
            <w:vAlign w:val="center"/>
          </w:tcPr>
          <w:p w14:paraId="4E74245E" w14:textId="77777777" w:rsidR="00C434C7" w:rsidRDefault="00884FD9">
            <w:pPr>
              <w:widowControl w:val="0"/>
              <w:spacing w:before="0" w:after="0" w:line="288" w:lineRule="auto"/>
              <w:ind w:firstLine="0"/>
              <w:jc w:val="center"/>
              <w:rPr>
                <w:b/>
                <w:sz w:val="24"/>
                <w:szCs w:val="24"/>
              </w:rPr>
            </w:pPr>
            <w:r>
              <w:rPr>
                <w:b/>
                <w:sz w:val="24"/>
                <w:szCs w:val="24"/>
              </w:rPr>
              <w:t>[4]</w:t>
            </w:r>
          </w:p>
        </w:tc>
        <w:tc>
          <w:tcPr>
            <w:tcW w:w="3806" w:type="dxa"/>
            <w:shd w:val="clear" w:color="auto" w:fill="auto"/>
            <w:vAlign w:val="center"/>
          </w:tcPr>
          <w:p w14:paraId="2C07CDAA" w14:textId="77777777" w:rsidR="00C434C7" w:rsidRDefault="00884FD9">
            <w:pPr>
              <w:widowControl w:val="0"/>
              <w:spacing w:before="0" w:after="0" w:line="288" w:lineRule="auto"/>
              <w:ind w:firstLine="0"/>
              <w:jc w:val="center"/>
              <w:rPr>
                <w:b/>
                <w:sz w:val="24"/>
                <w:szCs w:val="24"/>
              </w:rPr>
            </w:pPr>
            <w:r>
              <w:rPr>
                <w:b/>
                <w:sz w:val="24"/>
                <w:szCs w:val="24"/>
              </w:rPr>
              <w:t>[5]</w:t>
            </w:r>
          </w:p>
        </w:tc>
        <w:tc>
          <w:tcPr>
            <w:tcW w:w="2580" w:type="dxa"/>
            <w:shd w:val="clear" w:color="auto" w:fill="FFFFFF"/>
            <w:vAlign w:val="center"/>
          </w:tcPr>
          <w:p w14:paraId="4A6EBBBD" w14:textId="77777777" w:rsidR="00C434C7" w:rsidRDefault="00884FD9">
            <w:pPr>
              <w:widowControl w:val="0"/>
              <w:spacing w:before="0" w:after="0" w:line="288" w:lineRule="auto"/>
              <w:ind w:firstLine="0"/>
              <w:jc w:val="center"/>
              <w:rPr>
                <w:b/>
                <w:sz w:val="24"/>
                <w:szCs w:val="24"/>
              </w:rPr>
            </w:pPr>
            <w:r>
              <w:rPr>
                <w:b/>
                <w:sz w:val="24"/>
                <w:szCs w:val="24"/>
              </w:rPr>
              <w:t>[6]</w:t>
            </w:r>
          </w:p>
        </w:tc>
      </w:tr>
      <w:tr w:rsidR="00C434C7" w14:paraId="3307240B" w14:textId="77777777">
        <w:tc>
          <w:tcPr>
            <w:tcW w:w="946" w:type="dxa"/>
            <w:shd w:val="clear" w:color="auto" w:fill="auto"/>
            <w:vAlign w:val="center"/>
          </w:tcPr>
          <w:p w14:paraId="5AB93DDC" w14:textId="77777777" w:rsidR="00C434C7" w:rsidRDefault="00884FD9">
            <w:pPr>
              <w:widowControl w:val="0"/>
              <w:spacing w:before="0" w:after="0" w:line="288" w:lineRule="auto"/>
              <w:ind w:firstLine="0"/>
              <w:jc w:val="center"/>
              <w:rPr>
                <w:sz w:val="24"/>
                <w:szCs w:val="24"/>
              </w:rPr>
            </w:pPr>
            <w:r>
              <w:rPr>
                <w:sz w:val="24"/>
                <w:szCs w:val="24"/>
              </w:rPr>
              <w:t>1-2</w:t>
            </w:r>
          </w:p>
        </w:tc>
        <w:tc>
          <w:tcPr>
            <w:tcW w:w="3633" w:type="dxa"/>
            <w:shd w:val="clear" w:color="auto" w:fill="auto"/>
            <w:vAlign w:val="center"/>
          </w:tcPr>
          <w:p w14:paraId="58ED40CC" w14:textId="77777777" w:rsidR="00C434C7" w:rsidRDefault="00884FD9">
            <w:pPr>
              <w:widowControl w:val="0"/>
              <w:spacing w:before="0" w:after="0" w:line="288" w:lineRule="auto"/>
              <w:ind w:left="44" w:firstLine="0"/>
              <w:rPr>
                <w:b/>
                <w:sz w:val="24"/>
                <w:szCs w:val="24"/>
              </w:rPr>
            </w:pPr>
            <w:r>
              <w:rPr>
                <w:b/>
                <w:sz w:val="24"/>
                <w:szCs w:val="24"/>
              </w:rPr>
              <w:t xml:space="preserve">Chapter 1: Introduction to hotel operation management and Hotel Investment </w:t>
            </w:r>
          </w:p>
          <w:p w14:paraId="6CE7F051" w14:textId="77777777" w:rsidR="00C434C7" w:rsidRDefault="00884FD9">
            <w:pPr>
              <w:widowControl w:val="0"/>
              <w:spacing w:before="0" w:after="0" w:line="288" w:lineRule="auto"/>
              <w:ind w:left="44" w:firstLine="0"/>
              <w:rPr>
                <w:sz w:val="24"/>
                <w:szCs w:val="24"/>
              </w:rPr>
            </w:pPr>
            <w:r>
              <w:rPr>
                <w:sz w:val="24"/>
                <w:szCs w:val="24"/>
              </w:rPr>
              <w:t>1.1.</w:t>
            </w:r>
            <w:r>
              <w:rPr>
                <w:sz w:val="24"/>
                <w:szCs w:val="24"/>
              </w:rPr>
              <w:tab/>
              <w:t xml:space="preserve"> Overview about hotel management</w:t>
            </w:r>
          </w:p>
          <w:p w14:paraId="7E6D68C0" w14:textId="77777777" w:rsidR="00C434C7" w:rsidRDefault="00884FD9">
            <w:pPr>
              <w:widowControl w:val="0"/>
              <w:spacing w:before="0" w:after="0" w:line="288" w:lineRule="auto"/>
              <w:ind w:left="44" w:firstLine="0"/>
              <w:rPr>
                <w:sz w:val="24"/>
                <w:szCs w:val="24"/>
              </w:rPr>
            </w:pPr>
            <w:r>
              <w:rPr>
                <w:sz w:val="24"/>
                <w:szCs w:val="24"/>
              </w:rPr>
              <w:t>1.2.</w:t>
            </w:r>
            <w:r>
              <w:rPr>
                <w:sz w:val="24"/>
                <w:szCs w:val="24"/>
              </w:rPr>
              <w:tab/>
              <w:t xml:space="preserve"> Hotel ownership types</w:t>
            </w:r>
          </w:p>
          <w:p w14:paraId="62320976" w14:textId="77777777" w:rsidR="00C434C7" w:rsidRDefault="00884FD9">
            <w:pPr>
              <w:widowControl w:val="0"/>
              <w:spacing w:before="0" w:after="0" w:line="288" w:lineRule="auto"/>
              <w:ind w:left="44" w:firstLine="0"/>
              <w:rPr>
                <w:sz w:val="24"/>
                <w:szCs w:val="24"/>
              </w:rPr>
            </w:pPr>
            <w:r>
              <w:rPr>
                <w:sz w:val="24"/>
                <w:szCs w:val="24"/>
              </w:rPr>
              <w:t>1.3.</w:t>
            </w:r>
            <w:r>
              <w:rPr>
                <w:sz w:val="24"/>
                <w:szCs w:val="24"/>
              </w:rPr>
              <w:tab/>
              <w:t xml:space="preserve"> Hotel investment methods</w:t>
            </w:r>
          </w:p>
          <w:p w14:paraId="5FF817BC" w14:textId="77777777" w:rsidR="00C434C7" w:rsidRDefault="00884FD9">
            <w:pPr>
              <w:widowControl w:val="0"/>
              <w:spacing w:before="0" w:after="0" w:line="288" w:lineRule="auto"/>
              <w:ind w:left="44" w:firstLine="0"/>
              <w:rPr>
                <w:b/>
                <w:sz w:val="24"/>
                <w:szCs w:val="24"/>
              </w:rPr>
            </w:pPr>
            <w:r>
              <w:rPr>
                <w:sz w:val="24"/>
                <w:szCs w:val="24"/>
              </w:rPr>
              <w:t>1.4.</w:t>
            </w:r>
            <w:r>
              <w:rPr>
                <w:sz w:val="24"/>
                <w:szCs w:val="24"/>
              </w:rPr>
              <w:tab/>
              <w:t xml:space="preserve"> Evaluation of investment methods</w:t>
            </w:r>
          </w:p>
        </w:tc>
        <w:tc>
          <w:tcPr>
            <w:tcW w:w="1903" w:type="dxa"/>
            <w:shd w:val="clear" w:color="auto" w:fill="FFFFFF"/>
            <w:vAlign w:val="center"/>
          </w:tcPr>
          <w:p w14:paraId="34E4A64F" w14:textId="77777777" w:rsidR="00C434C7" w:rsidRDefault="00884FD9">
            <w:pPr>
              <w:widowControl w:val="0"/>
              <w:spacing w:before="0" w:after="0" w:line="288" w:lineRule="auto"/>
              <w:ind w:firstLine="0"/>
              <w:jc w:val="center"/>
              <w:rPr>
                <w:sz w:val="24"/>
                <w:szCs w:val="24"/>
              </w:rPr>
            </w:pPr>
            <w:r>
              <w:rPr>
                <w:sz w:val="24"/>
                <w:szCs w:val="24"/>
              </w:rPr>
              <w:t>Syllabus Textbook 1 (Chapter 1, 2); Text book 2 (Part I)</w:t>
            </w:r>
          </w:p>
        </w:tc>
        <w:tc>
          <w:tcPr>
            <w:tcW w:w="1125" w:type="dxa"/>
            <w:shd w:val="clear" w:color="auto" w:fill="FFFFFF"/>
            <w:vAlign w:val="center"/>
          </w:tcPr>
          <w:p w14:paraId="4F424F47" w14:textId="77777777" w:rsidR="00C434C7" w:rsidRDefault="00884FD9">
            <w:pPr>
              <w:widowControl w:val="0"/>
              <w:spacing w:before="0" w:after="0" w:line="288" w:lineRule="auto"/>
              <w:ind w:firstLine="0"/>
              <w:jc w:val="center"/>
              <w:rPr>
                <w:sz w:val="24"/>
                <w:szCs w:val="24"/>
              </w:rPr>
            </w:pPr>
            <w:r>
              <w:rPr>
                <w:sz w:val="24"/>
                <w:szCs w:val="24"/>
              </w:rPr>
              <w:t>CLO1.1, 1.2, 1.3, 2.1, 2.2, 2.3</w:t>
            </w:r>
          </w:p>
          <w:p w14:paraId="6B699379" w14:textId="77777777" w:rsidR="00C434C7" w:rsidRDefault="00C434C7">
            <w:pPr>
              <w:widowControl w:val="0"/>
              <w:spacing w:before="0" w:after="0" w:line="288" w:lineRule="auto"/>
              <w:ind w:firstLine="0"/>
              <w:jc w:val="center"/>
              <w:rPr>
                <w:sz w:val="24"/>
                <w:szCs w:val="24"/>
              </w:rPr>
            </w:pPr>
          </w:p>
        </w:tc>
        <w:tc>
          <w:tcPr>
            <w:tcW w:w="3806" w:type="dxa"/>
            <w:shd w:val="clear" w:color="auto" w:fill="auto"/>
          </w:tcPr>
          <w:p w14:paraId="2D4D400C" w14:textId="77777777" w:rsidR="00C434C7" w:rsidRDefault="00884FD9">
            <w:pPr>
              <w:widowControl w:val="0"/>
              <w:spacing w:before="0" w:after="0" w:line="288" w:lineRule="auto"/>
              <w:ind w:firstLine="0"/>
              <w:rPr>
                <w:color w:val="000000"/>
                <w:sz w:val="24"/>
                <w:szCs w:val="24"/>
              </w:rPr>
            </w:pPr>
            <w:r>
              <w:rPr>
                <w:color w:val="000000"/>
                <w:sz w:val="24"/>
                <w:szCs w:val="24"/>
              </w:rPr>
              <w:t>Lecturer introduces the course</w:t>
            </w:r>
          </w:p>
          <w:p w14:paraId="030E7E29" w14:textId="77777777" w:rsidR="00C434C7" w:rsidRDefault="00884FD9">
            <w:pPr>
              <w:widowControl w:val="0"/>
              <w:spacing w:before="0" w:after="0" w:line="288" w:lineRule="auto"/>
              <w:ind w:firstLine="0"/>
              <w:rPr>
                <w:color w:val="000000"/>
                <w:sz w:val="24"/>
                <w:szCs w:val="24"/>
              </w:rPr>
            </w:pPr>
            <w:r>
              <w:rPr>
                <w:color w:val="000000"/>
                <w:sz w:val="24"/>
                <w:szCs w:val="24"/>
              </w:rPr>
              <w:t>Lecturer sets learning requirements</w:t>
            </w:r>
          </w:p>
          <w:p w14:paraId="42E4C035" w14:textId="77777777" w:rsidR="00C434C7" w:rsidRDefault="00884FD9">
            <w:pPr>
              <w:widowControl w:val="0"/>
              <w:spacing w:before="0" w:after="0" w:line="288" w:lineRule="auto"/>
              <w:ind w:firstLine="0"/>
              <w:rPr>
                <w:color w:val="000000"/>
                <w:sz w:val="24"/>
                <w:szCs w:val="24"/>
              </w:rPr>
            </w:pPr>
            <w:r>
              <w:rPr>
                <w:color w:val="000000"/>
                <w:sz w:val="24"/>
                <w:szCs w:val="24"/>
              </w:rPr>
              <w:t>Lecturer instructs students to read documents</w:t>
            </w:r>
          </w:p>
          <w:p w14:paraId="430E0C8A" w14:textId="77777777" w:rsidR="00C434C7" w:rsidRDefault="00884FD9">
            <w:pPr>
              <w:widowControl w:val="0"/>
              <w:spacing w:before="0" w:after="0" w:line="288" w:lineRule="auto"/>
              <w:ind w:firstLine="0"/>
              <w:rPr>
                <w:color w:val="000000"/>
                <w:sz w:val="24"/>
                <w:szCs w:val="24"/>
              </w:rPr>
            </w:pPr>
            <w:r>
              <w:rPr>
                <w:color w:val="000000"/>
                <w:sz w:val="24"/>
                <w:szCs w:val="24"/>
              </w:rPr>
              <w:t>Lecturer instructs students to find documents</w:t>
            </w:r>
          </w:p>
          <w:p w14:paraId="65A09932" w14:textId="77777777" w:rsidR="00C434C7" w:rsidRDefault="00884FD9">
            <w:pPr>
              <w:widowControl w:val="0"/>
              <w:spacing w:before="0" w:after="0" w:line="288" w:lineRule="auto"/>
              <w:ind w:firstLine="0"/>
              <w:rPr>
                <w:color w:val="000000"/>
                <w:sz w:val="24"/>
                <w:szCs w:val="24"/>
              </w:rPr>
            </w:pPr>
            <w:r>
              <w:rPr>
                <w:color w:val="000000"/>
                <w:sz w:val="24"/>
                <w:szCs w:val="24"/>
              </w:rPr>
              <w:t>Lecturer instructs to group work</w:t>
            </w:r>
          </w:p>
          <w:p w14:paraId="43BBB820" w14:textId="77777777" w:rsidR="00C434C7" w:rsidRDefault="00884FD9">
            <w:pPr>
              <w:widowControl w:val="0"/>
              <w:spacing w:before="0" w:after="0" w:line="288" w:lineRule="auto"/>
              <w:ind w:firstLine="0"/>
              <w:jc w:val="both"/>
              <w:rPr>
                <w:sz w:val="24"/>
                <w:szCs w:val="24"/>
              </w:rPr>
            </w:pPr>
            <w:r>
              <w:rPr>
                <w:color w:val="000000"/>
                <w:sz w:val="24"/>
                <w:szCs w:val="24"/>
              </w:rPr>
              <w:t>Lecturer divides students into working groups</w:t>
            </w:r>
          </w:p>
        </w:tc>
        <w:tc>
          <w:tcPr>
            <w:tcW w:w="2580" w:type="dxa"/>
            <w:shd w:val="clear" w:color="auto" w:fill="FFFFFF"/>
          </w:tcPr>
          <w:p w14:paraId="4D1064FC" w14:textId="77777777" w:rsidR="00C434C7" w:rsidRDefault="00884FD9">
            <w:pPr>
              <w:widowControl w:val="0"/>
              <w:spacing w:before="0" w:after="0" w:line="288" w:lineRule="auto"/>
              <w:ind w:firstLine="0"/>
              <w:jc w:val="both"/>
              <w:rPr>
                <w:sz w:val="24"/>
                <w:szCs w:val="24"/>
              </w:rPr>
            </w:pPr>
            <w:r>
              <w:rPr>
                <w:sz w:val="24"/>
                <w:szCs w:val="24"/>
              </w:rPr>
              <w:t>Level of participation</w:t>
            </w:r>
          </w:p>
          <w:p w14:paraId="156472A0" w14:textId="77777777" w:rsidR="00C434C7" w:rsidRDefault="00884FD9">
            <w:pPr>
              <w:widowControl w:val="0"/>
              <w:spacing w:before="0" w:after="0" w:line="288" w:lineRule="auto"/>
              <w:ind w:firstLine="0"/>
              <w:jc w:val="both"/>
              <w:rPr>
                <w:sz w:val="24"/>
                <w:szCs w:val="24"/>
              </w:rPr>
            </w:pPr>
            <w:r>
              <w:rPr>
                <w:sz w:val="24"/>
                <w:szCs w:val="24"/>
              </w:rPr>
              <w:t>Level of interaction</w:t>
            </w:r>
          </w:p>
          <w:p w14:paraId="3FF84A8B" w14:textId="77777777" w:rsidR="00C434C7" w:rsidRDefault="00884FD9">
            <w:pPr>
              <w:widowControl w:val="0"/>
              <w:spacing w:before="0" w:after="0" w:line="288" w:lineRule="auto"/>
              <w:ind w:firstLine="0"/>
              <w:rPr>
                <w:sz w:val="24"/>
                <w:szCs w:val="24"/>
              </w:rPr>
            </w:pPr>
            <w:r>
              <w:rPr>
                <w:sz w:val="24"/>
                <w:szCs w:val="24"/>
              </w:rPr>
              <w:t>Quality of answers</w:t>
            </w:r>
          </w:p>
        </w:tc>
      </w:tr>
      <w:tr w:rsidR="00C434C7" w14:paraId="5F6FC4CC" w14:textId="77777777">
        <w:tc>
          <w:tcPr>
            <w:tcW w:w="946" w:type="dxa"/>
            <w:shd w:val="clear" w:color="auto" w:fill="auto"/>
            <w:vAlign w:val="center"/>
          </w:tcPr>
          <w:p w14:paraId="1AD2B540" w14:textId="77777777" w:rsidR="00C434C7" w:rsidRDefault="00884FD9">
            <w:pPr>
              <w:widowControl w:val="0"/>
              <w:spacing w:before="0" w:after="0" w:line="288" w:lineRule="auto"/>
              <w:ind w:firstLine="0"/>
              <w:jc w:val="center"/>
              <w:rPr>
                <w:sz w:val="24"/>
                <w:szCs w:val="24"/>
              </w:rPr>
            </w:pPr>
            <w:r>
              <w:rPr>
                <w:sz w:val="24"/>
                <w:szCs w:val="24"/>
              </w:rPr>
              <w:t>3-5</w:t>
            </w:r>
          </w:p>
          <w:p w14:paraId="3FE9F23F" w14:textId="77777777" w:rsidR="00C434C7" w:rsidRDefault="00C434C7">
            <w:pPr>
              <w:widowControl w:val="0"/>
              <w:spacing w:before="0" w:after="0" w:line="288" w:lineRule="auto"/>
              <w:ind w:firstLine="0"/>
              <w:jc w:val="center"/>
              <w:rPr>
                <w:sz w:val="24"/>
                <w:szCs w:val="24"/>
              </w:rPr>
            </w:pPr>
          </w:p>
        </w:tc>
        <w:tc>
          <w:tcPr>
            <w:tcW w:w="3633" w:type="dxa"/>
            <w:shd w:val="clear" w:color="auto" w:fill="auto"/>
            <w:vAlign w:val="center"/>
          </w:tcPr>
          <w:p w14:paraId="5629F332" w14:textId="77777777" w:rsidR="00C434C7" w:rsidRDefault="00884FD9">
            <w:pPr>
              <w:pBdr>
                <w:top w:val="nil"/>
                <w:left w:val="nil"/>
                <w:bottom w:val="nil"/>
                <w:right w:val="nil"/>
                <w:between w:val="nil"/>
              </w:pBdr>
              <w:spacing w:before="0" w:after="0" w:line="288" w:lineRule="auto"/>
              <w:ind w:firstLine="0"/>
              <w:rPr>
                <w:b/>
                <w:color w:val="000000"/>
                <w:sz w:val="24"/>
                <w:szCs w:val="24"/>
              </w:rPr>
            </w:pPr>
            <w:r>
              <w:rPr>
                <w:b/>
                <w:color w:val="000000"/>
                <w:sz w:val="24"/>
                <w:szCs w:val="24"/>
              </w:rPr>
              <w:t>Chapter 2: Human Resources Management in Hospitality</w:t>
            </w:r>
          </w:p>
          <w:p w14:paraId="1C3D359F" w14:textId="77777777" w:rsidR="00C434C7" w:rsidRDefault="00884FD9">
            <w:pPr>
              <w:numPr>
                <w:ilvl w:val="1"/>
                <w:numId w:val="2"/>
              </w:numPr>
              <w:pBdr>
                <w:top w:val="nil"/>
                <w:left w:val="nil"/>
                <w:bottom w:val="nil"/>
                <w:right w:val="nil"/>
                <w:between w:val="nil"/>
              </w:pBdr>
              <w:spacing w:before="0" w:after="0" w:line="288" w:lineRule="auto"/>
              <w:rPr>
                <w:color w:val="000000"/>
                <w:sz w:val="24"/>
                <w:szCs w:val="24"/>
              </w:rPr>
            </w:pPr>
            <w:r>
              <w:rPr>
                <w:color w:val="000000"/>
                <w:sz w:val="24"/>
                <w:szCs w:val="24"/>
              </w:rPr>
              <w:t>Definition and Functions of HRM</w:t>
            </w:r>
          </w:p>
          <w:p w14:paraId="010CB73E" w14:textId="77777777" w:rsidR="00C434C7" w:rsidRDefault="00884FD9">
            <w:pPr>
              <w:numPr>
                <w:ilvl w:val="1"/>
                <w:numId w:val="2"/>
              </w:numPr>
              <w:pBdr>
                <w:top w:val="nil"/>
                <w:left w:val="nil"/>
                <w:bottom w:val="nil"/>
                <w:right w:val="nil"/>
                <w:between w:val="nil"/>
              </w:pBdr>
              <w:spacing w:before="0" w:after="0" w:line="288" w:lineRule="auto"/>
              <w:rPr>
                <w:color w:val="000000"/>
                <w:sz w:val="24"/>
                <w:szCs w:val="24"/>
              </w:rPr>
            </w:pPr>
            <w:r>
              <w:rPr>
                <w:color w:val="000000"/>
                <w:sz w:val="24"/>
                <w:szCs w:val="24"/>
              </w:rPr>
              <w:t>Process and Steps in HRM</w:t>
            </w:r>
          </w:p>
          <w:p w14:paraId="69C23DCA" w14:textId="77777777" w:rsidR="00C434C7" w:rsidRDefault="00884FD9">
            <w:pPr>
              <w:numPr>
                <w:ilvl w:val="1"/>
                <w:numId w:val="2"/>
              </w:numPr>
              <w:pBdr>
                <w:top w:val="nil"/>
                <w:left w:val="nil"/>
                <w:bottom w:val="nil"/>
                <w:right w:val="nil"/>
                <w:between w:val="nil"/>
              </w:pBdr>
              <w:spacing w:before="0" w:after="0" w:line="288" w:lineRule="auto"/>
              <w:rPr>
                <w:color w:val="000000"/>
                <w:sz w:val="24"/>
                <w:szCs w:val="24"/>
              </w:rPr>
            </w:pPr>
            <w:r>
              <w:rPr>
                <w:color w:val="000000"/>
                <w:sz w:val="24"/>
                <w:szCs w:val="24"/>
              </w:rPr>
              <w:t>Application of HRM, Motivation, Talent Retain</w:t>
            </w:r>
          </w:p>
        </w:tc>
        <w:tc>
          <w:tcPr>
            <w:tcW w:w="1903" w:type="dxa"/>
            <w:shd w:val="clear" w:color="auto" w:fill="FFFFFF"/>
            <w:vAlign w:val="center"/>
          </w:tcPr>
          <w:p w14:paraId="511BA423" w14:textId="77777777" w:rsidR="00C434C7" w:rsidRDefault="00884FD9">
            <w:pPr>
              <w:widowControl w:val="0"/>
              <w:spacing w:before="0" w:after="0" w:line="288" w:lineRule="auto"/>
              <w:ind w:firstLine="0"/>
              <w:jc w:val="center"/>
              <w:rPr>
                <w:sz w:val="24"/>
                <w:szCs w:val="24"/>
              </w:rPr>
            </w:pPr>
            <w:r>
              <w:rPr>
                <w:sz w:val="24"/>
                <w:szCs w:val="24"/>
              </w:rPr>
              <w:t xml:space="preserve">Textbook 1 (Chapter 3, 5) </w:t>
            </w:r>
          </w:p>
        </w:tc>
        <w:tc>
          <w:tcPr>
            <w:tcW w:w="1125" w:type="dxa"/>
            <w:shd w:val="clear" w:color="auto" w:fill="FFFFFF"/>
            <w:vAlign w:val="center"/>
          </w:tcPr>
          <w:p w14:paraId="7DE35F17" w14:textId="77777777" w:rsidR="00C434C7" w:rsidRDefault="00884FD9">
            <w:pPr>
              <w:widowControl w:val="0"/>
              <w:spacing w:before="0" w:after="0" w:line="288" w:lineRule="auto"/>
              <w:ind w:firstLine="0"/>
              <w:jc w:val="center"/>
              <w:rPr>
                <w:sz w:val="24"/>
                <w:szCs w:val="24"/>
              </w:rPr>
            </w:pPr>
            <w:r>
              <w:rPr>
                <w:sz w:val="24"/>
                <w:szCs w:val="24"/>
              </w:rPr>
              <w:t>CLO3.1, 3.2, 3.3</w:t>
            </w:r>
          </w:p>
        </w:tc>
        <w:tc>
          <w:tcPr>
            <w:tcW w:w="3806" w:type="dxa"/>
            <w:shd w:val="clear" w:color="auto" w:fill="auto"/>
          </w:tcPr>
          <w:p w14:paraId="59D4C382" w14:textId="77777777" w:rsidR="00C434C7" w:rsidRDefault="00884FD9">
            <w:pPr>
              <w:widowControl w:val="0"/>
              <w:spacing w:before="0" w:after="0" w:line="288" w:lineRule="auto"/>
              <w:ind w:hanging="20"/>
              <w:rPr>
                <w:color w:val="000000"/>
                <w:sz w:val="24"/>
                <w:szCs w:val="24"/>
              </w:rPr>
            </w:pPr>
            <w:r>
              <w:rPr>
                <w:color w:val="000000"/>
                <w:sz w:val="24"/>
                <w:szCs w:val="24"/>
              </w:rPr>
              <w:t>Students have to read the related contents before coming to class</w:t>
            </w:r>
          </w:p>
          <w:p w14:paraId="109084D7" w14:textId="77777777" w:rsidR="00C434C7" w:rsidRDefault="00884FD9">
            <w:pPr>
              <w:widowControl w:val="0"/>
              <w:spacing w:before="0" w:after="0" w:line="288" w:lineRule="auto"/>
              <w:ind w:hanging="20"/>
              <w:rPr>
                <w:color w:val="000000"/>
                <w:sz w:val="24"/>
                <w:szCs w:val="24"/>
              </w:rPr>
            </w:pPr>
            <w:r>
              <w:rPr>
                <w:color w:val="000000"/>
                <w:sz w:val="24"/>
                <w:szCs w:val="24"/>
              </w:rPr>
              <w:t>Lecturer euips students with theorical information</w:t>
            </w:r>
          </w:p>
          <w:p w14:paraId="37963586" w14:textId="77777777" w:rsidR="00C434C7" w:rsidRDefault="00884FD9">
            <w:pPr>
              <w:widowControl w:val="0"/>
              <w:spacing w:before="0" w:after="0" w:line="288" w:lineRule="auto"/>
              <w:ind w:hanging="20"/>
              <w:jc w:val="both"/>
              <w:rPr>
                <w:sz w:val="24"/>
                <w:szCs w:val="24"/>
              </w:rPr>
            </w:pPr>
            <w:r>
              <w:rPr>
                <w:color w:val="000000"/>
                <w:sz w:val="24"/>
                <w:szCs w:val="24"/>
              </w:rPr>
              <w:t>Student have to discuss the circumstances and questions asked by the lecturer</w:t>
            </w:r>
          </w:p>
        </w:tc>
        <w:tc>
          <w:tcPr>
            <w:tcW w:w="2580" w:type="dxa"/>
            <w:shd w:val="clear" w:color="auto" w:fill="FFFFFF"/>
          </w:tcPr>
          <w:p w14:paraId="441F3D67" w14:textId="77777777" w:rsidR="00C434C7" w:rsidRDefault="00884FD9">
            <w:pPr>
              <w:widowControl w:val="0"/>
              <w:spacing w:before="0" w:after="0" w:line="288" w:lineRule="auto"/>
              <w:ind w:firstLine="0"/>
              <w:jc w:val="both"/>
              <w:rPr>
                <w:sz w:val="24"/>
                <w:szCs w:val="24"/>
              </w:rPr>
            </w:pPr>
            <w:r>
              <w:rPr>
                <w:sz w:val="24"/>
                <w:szCs w:val="24"/>
              </w:rPr>
              <w:t>Level of participation</w:t>
            </w:r>
          </w:p>
          <w:p w14:paraId="2DB3FB4B" w14:textId="77777777" w:rsidR="00C434C7" w:rsidRDefault="00884FD9">
            <w:pPr>
              <w:widowControl w:val="0"/>
              <w:spacing w:before="0" w:after="0" w:line="288" w:lineRule="auto"/>
              <w:ind w:firstLine="0"/>
              <w:jc w:val="both"/>
              <w:rPr>
                <w:sz w:val="24"/>
                <w:szCs w:val="24"/>
              </w:rPr>
            </w:pPr>
            <w:r>
              <w:rPr>
                <w:sz w:val="24"/>
                <w:szCs w:val="24"/>
              </w:rPr>
              <w:t>Level of interaction</w:t>
            </w:r>
          </w:p>
          <w:p w14:paraId="192C5C32" w14:textId="77777777" w:rsidR="00C434C7" w:rsidRDefault="00884FD9">
            <w:pPr>
              <w:widowControl w:val="0"/>
              <w:spacing w:before="0" w:after="0" w:line="288" w:lineRule="auto"/>
              <w:ind w:firstLine="0"/>
              <w:jc w:val="both"/>
              <w:rPr>
                <w:sz w:val="24"/>
                <w:szCs w:val="24"/>
              </w:rPr>
            </w:pPr>
            <w:r>
              <w:rPr>
                <w:sz w:val="24"/>
                <w:szCs w:val="24"/>
              </w:rPr>
              <w:t>Quality of in-class answers</w:t>
            </w:r>
          </w:p>
        </w:tc>
      </w:tr>
      <w:tr w:rsidR="00C434C7" w14:paraId="336CB55F" w14:textId="77777777">
        <w:tc>
          <w:tcPr>
            <w:tcW w:w="946" w:type="dxa"/>
            <w:shd w:val="clear" w:color="auto" w:fill="auto"/>
            <w:vAlign w:val="center"/>
          </w:tcPr>
          <w:p w14:paraId="61F27F64" w14:textId="77777777" w:rsidR="00C434C7" w:rsidRDefault="00884FD9">
            <w:pPr>
              <w:widowControl w:val="0"/>
              <w:spacing w:before="0" w:after="0" w:line="288" w:lineRule="auto"/>
              <w:ind w:firstLine="0"/>
              <w:jc w:val="center"/>
              <w:rPr>
                <w:sz w:val="24"/>
                <w:szCs w:val="24"/>
              </w:rPr>
            </w:pPr>
            <w:r>
              <w:rPr>
                <w:sz w:val="24"/>
                <w:szCs w:val="24"/>
              </w:rPr>
              <w:t xml:space="preserve">6-8 </w:t>
            </w:r>
          </w:p>
        </w:tc>
        <w:tc>
          <w:tcPr>
            <w:tcW w:w="3633" w:type="dxa"/>
            <w:shd w:val="clear" w:color="auto" w:fill="auto"/>
            <w:vAlign w:val="center"/>
          </w:tcPr>
          <w:p w14:paraId="673FB62E" w14:textId="77777777" w:rsidR="00C434C7" w:rsidRDefault="00884FD9">
            <w:pPr>
              <w:pBdr>
                <w:top w:val="nil"/>
                <w:left w:val="nil"/>
                <w:bottom w:val="nil"/>
                <w:right w:val="nil"/>
                <w:between w:val="nil"/>
              </w:pBdr>
              <w:spacing w:before="0" w:after="0" w:line="288" w:lineRule="auto"/>
              <w:ind w:firstLine="0"/>
              <w:rPr>
                <w:b/>
                <w:color w:val="000000"/>
                <w:sz w:val="24"/>
                <w:szCs w:val="24"/>
              </w:rPr>
            </w:pPr>
            <w:r>
              <w:rPr>
                <w:b/>
                <w:color w:val="000000"/>
                <w:sz w:val="24"/>
                <w:szCs w:val="24"/>
              </w:rPr>
              <w:t xml:space="preserve">Chapter 3: Sales and Marketing in Hotel </w:t>
            </w:r>
          </w:p>
          <w:p w14:paraId="7FB2A184" w14:textId="77777777" w:rsidR="00C434C7" w:rsidRDefault="00884FD9">
            <w:pPr>
              <w:numPr>
                <w:ilvl w:val="1"/>
                <w:numId w:val="5"/>
              </w:numPr>
              <w:pBdr>
                <w:top w:val="nil"/>
                <w:left w:val="nil"/>
                <w:bottom w:val="nil"/>
                <w:right w:val="nil"/>
                <w:between w:val="nil"/>
              </w:pBdr>
              <w:spacing w:before="0" w:after="0" w:line="288" w:lineRule="auto"/>
              <w:ind w:left="700"/>
              <w:rPr>
                <w:color w:val="000000"/>
                <w:sz w:val="24"/>
                <w:szCs w:val="24"/>
              </w:rPr>
            </w:pPr>
            <w:r>
              <w:rPr>
                <w:color w:val="000000"/>
                <w:sz w:val="24"/>
                <w:szCs w:val="24"/>
              </w:rPr>
              <w:t>Definition and Functions of Sales and Marketing</w:t>
            </w:r>
          </w:p>
          <w:p w14:paraId="20A1D467" w14:textId="77777777" w:rsidR="00C434C7" w:rsidRDefault="00884FD9">
            <w:pPr>
              <w:numPr>
                <w:ilvl w:val="1"/>
                <w:numId w:val="5"/>
              </w:numPr>
              <w:pBdr>
                <w:top w:val="nil"/>
                <w:left w:val="nil"/>
                <w:bottom w:val="nil"/>
                <w:right w:val="nil"/>
                <w:between w:val="nil"/>
              </w:pBdr>
              <w:spacing w:before="0" w:after="0" w:line="288" w:lineRule="auto"/>
              <w:ind w:left="700"/>
              <w:rPr>
                <w:color w:val="000000"/>
                <w:sz w:val="24"/>
                <w:szCs w:val="24"/>
              </w:rPr>
            </w:pPr>
            <w:r>
              <w:rPr>
                <w:color w:val="000000"/>
                <w:sz w:val="24"/>
                <w:szCs w:val="24"/>
              </w:rPr>
              <w:t>S&amp;M Tools</w:t>
            </w:r>
          </w:p>
          <w:p w14:paraId="55D96A3B" w14:textId="77777777" w:rsidR="00C434C7" w:rsidRDefault="00884FD9">
            <w:pPr>
              <w:numPr>
                <w:ilvl w:val="1"/>
                <w:numId w:val="5"/>
              </w:numPr>
              <w:pBdr>
                <w:top w:val="nil"/>
                <w:left w:val="nil"/>
                <w:bottom w:val="nil"/>
                <w:right w:val="nil"/>
                <w:between w:val="nil"/>
              </w:pBdr>
              <w:spacing w:before="0" w:after="0" w:line="288" w:lineRule="auto"/>
              <w:ind w:left="700"/>
              <w:rPr>
                <w:color w:val="000000"/>
                <w:sz w:val="24"/>
                <w:szCs w:val="24"/>
              </w:rPr>
            </w:pPr>
            <w:r>
              <w:rPr>
                <w:color w:val="000000"/>
                <w:sz w:val="24"/>
                <w:szCs w:val="24"/>
              </w:rPr>
              <w:lastRenderedPageBreak/>
              <w:t>Marketing Plan and Evaluation the feasibility</w:t>
            </w:r>
          </w:p>
        </w:tc>
        <w:tc>
          <w:tcPr>
            <w:tcW w:w="1903" w:type="dxa"/>
            <w:shd w:val="clear" w:color="auto" w:fill="FFFFFF"/>
            <w:vAlign w:val="center"/>
          </w:tcPr>
          <w:p w14:paraId="304D425D" w14:textId="77777777" w:rsidR="00C434C7" w:rsidRDefault="00884FD9">
            <w:pPr>
              <w:widowControl w:val="0"/>
              <w:spacing w:before="0" w:after="0" w:line="288" w:lineRule="auto"/>
              <w:ind w:firstLine="0"/>
              <w:jc w:val="center"/>
              <w:rPr>
                <w:sz w:val="24"/>
                <w:szCs w:val="24"/>
              </w:rPr>
            </w:pPr>
            <w:r>
              <w:rPr>
                <w:sz w:val="24"/>
                <w:szCs w:val="24"/>
              </w:rPr>
              <w:lastRenderedPageBreak/>
              <w:t>Textbook 1 (Chapter 7); Textbook 2 (Chapter 15)</w:t>
            </w:r>
          </w:p>
        </w:tc>
        <w:tc>
          <w:tcPr>
            <w:tcW w:w="1125" w:type="dxa"/>
            <w:vAlign w:val="center"/>
          </w:tcPr>
          <w:p w14:paraId="0A7565C2" w14:textId="77777777" w:rsidR="00C434C7" w:rsidRDefault="00884FD9">
            <w:pPr>
              <w:widowControl w:val="0"/>
              <w:spacing w:before="48" w:after="48" w:line="312" w:lineRule="auto"/>
              <w:ind w:firstLine="0"/>
              <w:jc w:val="both"/>
              <w:rPr>
                <w:sz w:val="24"/>
                <w:szCs w:val="24"/>
              </w:rPr>
            </w:pPr>
            <w:r>
              <w:rPr>
                <w:sz w:val="24"/>
                <w:szCs w:val="24"/>
              </w:rPr>
              <w:t>1.1</w:t>
            </w:r>
          </w:p>
          <w:p w14:paraId="6C2A4315" w14:textId="77777777" w:rsidR="00C434C7" w:rsidRDefault="00884FD9">
            <w:pPr>
              <w:widowControl w:val="0"/>
              <w:spacing w:before="48" w:after="48" w:line="312" w:lineRule="auto"/>
              <w:ind w:firstLine="0"/>
              <w:jc w:val="both"/>
              <w:rPr>
                <w:sz w:val="24"/>
                <w:szCs w:val="24"/>
              </w:rPr>
            </w:pPr>
            <w:r>
              <w:rPr>
                <w:sz w:val="24"/>
                <w:szCs w:val="24"/>
              </w:rPr>
              <w:t>1.2</w:t>
            </w:r>
          </w:p>
          <w:p w14:paraId="2F84FFC3" w14:textId="77777777" w:rsidR="00C434C7" w:rsidRDefault="00884FD9">
            <w:pPr>
              <w:widowControl w:val="0"/>
              <w:spacing w:before="48" w:after="48" w:line="312" w:lineRule="auto"/>
              <w:ind w:firstLine="0"/>
              <w:jc w:val="both"/>
              <w:rPr>
                <w:sz w:val="24"/>
                <w:szCs w:val="24"/>
              </w:rPr>
            </w:pPr>
            <w:r>
              <w:rPr>
                <w:sz w:val="24"/>
                <w:szCs w:val="24"/>
              </w:rPr>
              <w:t>1.3</w:t>
            </w:r>
          </w:p>
          <w:p w14:paraId="289716EC" w14:textId="77777777" w:rsidR="00C434C7" w:rsidRDefault="00884FD9">
            <w:pPr>
              <w:widowControl w:val="0"/>
              <w:spacing w:before="48" w:after="48" w:line="312" w:lineRule="auto"/>
              <w:ind w:firstLine="0"/>
              <w:jc w:val="both"/>
              <w:rPr>
                <w:sz w:val="24"/>
                <w:szCs w:val="24"/>
              </w:rPr>
            </w:pPr>
            <w:r>
              <w:rPr>
                <w:sz w:val="24"/>
                <w:szCs w:val="24"/>
              </w:rPr>
              <w:t>1.4</w:t>
            </w:r>
          </w:p>
          <w:p w14:paraId="7CD261FF" w14:textId="77777777" w:rsidR="00C434C7" w:rsidRDefault="00884FD9">
            <w:pPr>
              <w:widowControl w:val="0"/>
              <w:spacing w:before="48" w:after="48" w:line="312" w:lineRule="auto"/>
              <w:ind w:firstLine="0"/>
              <w:jc w:val="both"/>
              <w:rPr>
                <w:sz w:val="24"/>
                <w:szCs w:val="24"/>
              </w:rPr>
            </w:pPr>
            <w:r>
              <w:rPr>
                <w:sz w:val="24"/>
                <w:szCs w:val="24"/>
              </w:rPr>
              <w:t>2.1</w:t>
            </w:r>
          </w:p>
          <w:p w14:paraId="1F72F646" w14:textId="77777777" w:rsidR="00C434C7" w:rsidRDefault="00C434C7">
            <w:pPr>
              <w:widowControl w:val="0"/>
              <w:spacing w:before="48" w:after="48" w:line="312" w:lineRule="auto"/>
              <w:ind w:firstLine="0"/>
              <w:jc w:val="both"/>
              <w:rPr>
                <w:sz w:val="24"/>
                <w:szCs w:val="24"/>
              </w:rPr>
            </w:pPr>
          </w:p>
        </w:tc>
        <w:tc>
          <w:tcPr>
            <w:tcW w:w="3806" w:type="dxa"/>
            <w:shd w:val="clear" w:color="auto" w:fill="auto"/>
          </w:tcPr>
          <w:p w14:paraId="372FB8CA" w14:textId="77777777" w:rsidR="00C434C7" w:rsidRDefault="00884FD9">
            <w:pPr>
              <w:widowControl w:val="0"/>
              <w:spacing w:before="0" w:after="0" w:line="288" w:lineRule="auto"/>
              <w:ind w:firstLine="0"/>
              <w:jc w:val="both"/>
              <w:rPr>
                <w:sz w:val="24"/>
                <w:szCs w:val="24"/>
              </w:rPr>
            </w:pPr>
            <w:r>
              <w:rPr>
                <w:sz w:val="24"/>
                <w:szCs w:val="24"/>
              </w:rPr>
              <w:lastRenderedPageBreak/>
              <w:t>Students have to read the related contents before coming to class</w:t>
            </w:r>
          </w:p>
        </w:tc>
        <w:tc>
          <w:tcPr>
            <w:tcW w:w="2580" w:type="dxa"/>
            <w:shd w:val="clear" w:color="auto" w:fill="FFFFFF"/>
          </w:tcPr>
          <w:p w14:paraId="7C9D4ECB" w14:textId="77777777" w:rsidR="00C434C7" w:rsidRDefault="00884FD9">
            <w:pPr>
              <w:widowControl w:val="0"/>
              <w:spacing w:before="0" w:after="0" w:line="288" w:lineRule="auto"/>
              <w:ind w:firstLine="0"/>
              <w:jc w:val="both"/>
              <w:rPr>
                <w:sz w:val="24"/>
                <w:szCs w:val="24"/>
              </w:rPr>
            </w:pPr>
            <w:r>
              <w:rPr>
                <w:sz w:val="24"/>
                <w:szCs w:val="24"/>
              </w:rPr>
              <w:t>Level of participation</w:t>
            </w:r>
          </w:p>
          <w:p w14:paraId="344BA8DF" w14:textId="77777777" w:rsidR="00C434C7" w:rsidRDefault="00884FD9">
            <w:pPr>
              <w:widowControl w:val="0"/>
              <w:spacing w:before="0" w:after="0" w:line="288" w:lineRule="auto"/>
              <w:ind w:firstLine="0"/>
              <w:jc w:val="both"/>
              <w:rPr>
                <w:sz w:val="24"/>
                <w:szCs w:val="24"/>
              </w:rPr>
            </w:pPr>
            <w:r>
              <w:rPr>
                <w:sz w:val="24"/>
                <w:szCs w:val="24"/>
              </w:rPr>
              <w:t>Level of interaction</w:t>
            </w:r>
          </w:p>
          <w:p w14:paraId="7C1EAFB6" w14:textId="77777777" w:rsidR="00C434C7" w:rsidRDefault="00884FD9">
            <w:pPr>
              <w:widowControl w:val="0"/>
              <w:spacing w:before="0" w:after="0" w:line="288" w:lineRule="auto"/>
              <w:ind w:firstLine="0"/>
              <w:jc w:val="both"/>
              <w:rPr>
                <w:sz w:val="24"/>
                <w:szCs w:val="24"/>
              </w:rPr>
            </w:pPr>
            <w:r>
              <w:rPr>
                <w:sz w:val="24"/>
                <w:szCs w:val="24"/>
              </w:rPr>
              <w:t>Quality of answers</w:t>
            </w:r>
          </w:p>
        </w:tc>
      </w:tr>
      <w:tr w:rsidR="00C434C7" w14:paraId="45F3A028" w14:textId="77777777">
        <w:tc>
          <w:tcPr>
            <w:tcW w:w="946" w:type="dxa"/>
            <w:shd w:val="clear" w:color="auto" w:fill="auto"/>
            <w:vAlign w:val="center"/>
          </w:tcPr>
          <w:p w14:paraId="089009E4" w14:textId="77777777" w:rsidR="00C434C7" w:rsidRDefault="00884FD9">
            <w:pPr>
              <w:widowControl w:val="0"/>
              <w:spacing w:before="0" w:after="0" w:line="288" w:lineRule="auto"/>
              <w:ind w:firstLine="0"/>
              <w:jc w:val="center"/>
              <w:rPr>
                <w:sz w:val="24"/>
                <w:szCs w:val="24"/>
              </w:rPr>
            </w:pPr>
            <w:r>
              <w:rPr>
                <w:sz w:val="24"/>
                <w:szCs w:val="24"/>
              </w:rPr>
              <w:t>9</w:t>
            </w:r>
          </w:p>
        </w:tc>
        <w:tc>
          <w:tcPr>
            <w:tcW w:w="3633" w:type="dxa"/>
            <w:shd w:val="clear" w:color="auto" w:fill="auto"/>
            <w:vAlign w:val="center"/>
          </w:tcPr>
          <w:p w14:paraId="0859DDAC" w14:textId="77777777" w:rsidR="00C434C7" w:rsidRDefault="00884FD9">
            <w:pPr>
              <w:pBdr>
                <w:top w:val="nil"/>
                <w:left w:val="nil"/>
                <w:bottom w:val="nil"/>
                <w:right w:val="nil"/>
                <w:between w:val="nil"/>
              </w:pBdr>
              <w:spacing w:before="0" w:after="0" w:line="288" w:lineRule="auto"/>
              <w:ind w:firstLine="0"/>
              <w:rPr>
                <w:b/>
                <w:color w:val="000000"/>
                <w:sz w:val="24"/>
                <w:szCs w:val="24"/>
              </w:rPr>
            </w:pPr>
            <w:r>
              <w:rPr>
                <w:b/>
                <w:color w:val="000000"/>
                <w:sz w:val="24"/>
                <w:szCs w:val="24"/>
              </w:rPr>
              <w:t>Personal testing</w:t>
            </w:r>
          </w:p>
          <w:p w14:paraId="315C3205" w14:textId="77777777" w:rsidR="00C434C7" w:rsidRDefault="00884FD9">
            <w:pPr>
              <w:pBdr>
                <w:top w:val="nil"/>
                <w:left w:val="nil"/>
                <w:bottom w:val="nil"/>
                <w:right w:val="nil"/>
                <w:between w:val="nil"/>
              </w:pBdr>
              <w:spacing w:before="0" w:after="0" w:line="288" w:lineRule="auto"/>
              <w:ind w:firstLine="0"/>
              <w:rPr>
                <w:b/>
                <w:color w:val="000000"/>
                <w:sz w:val="24"/>
                <w:szCs w:val="24"/>
              </w:rPr>
            </w:pPr>
            <w:r>
              <w:rPr>
                <w:b/>
                <w:color w:val="000000"/>
                <w:sz w:val="24"/>
                <w:szCs w:val="24"/>
              </w:rPr>
              <w:t>Chapter 4: Service Quality Management in Hotel</w:t>
            </w:r>
          </w:p>
          <w:p w14:paraId="64E62757" w14:textId="77777777" w:rsidR="00C434C7" w:rsidRDefault="00884FD9">
            <w:pPr>
              <w:pBdr>
                <w:top w:val="nil"/>
                <w:left w:val="nil"/>
                <w:bottom w:val="nil"/>
                <w:right w:val="nil"/>
                <w:between w:val="nil"/>
              </w:pBdr>
              <w:spacing w:before="0" w:after="0" w:line="288" w:lineRule="auto"/>
              <w:ind w:firstLine="0"/>
              <w:rPr>
                <w:color w:val="000000"/>
                <w:sz w:val="24"/>
                <w:szCs w:val="24"/>
              </w:rPr>
            </w:pPr>
            <w:r>
              <w:rPr>
                <w:color w:val="000000"/>
                <w:sz w:val="24"/>
                <w:szCs w:val="24"/>
              </w:rPr>
              <w:t>4.1. Definition and Roles of Quality management</w:t>
            </w:r>
          </w:p>
        </w:tc>
        <w:tc>
          <w:tcPr>
            <w:tcW w:w="1903" w:type="dxa"/>
            <w:shd w:val="clear" w:color="auto" w:fill="FFFFFF"/>
            <w:vAlign w:val="center"/>
          </w:tcPr>
          <w:p w14:paraId="08CE6F91" w14:textId="77777777" w:rsidR="00C434C7" w:rsidRDefault="00C434C7">
            <w:pPr>
              <w:widowControl w:val="0"/>
              <w:spacing w:before="0" w:after="0" w:line="288" w:lineRule="auto"/>
              <w:ind w:firstLine="0"/>
              <w:jc w:val="center"/>
              <w:rPr>
                <w:sz w:val="24"/>
                <w:szCs w:val="24"/>
              </w:rPr>
            </w:pPr>
          </w:p>
        </w:tc>
        <w:tc>
          <w:tcPr>
            <w:tcW w:w="1125" w:type="dxa"/>
            <w:shd w:val="clear" w:color="auto" w:fill="FFFFFF"/>
            <w:vAlign w:val="center"/>
          </w:tcPr>
          <w:p w14:paraId="7023E129" w14:textId="77777777" w:rsidR="00C434C7" w:rsidRDefault="00884FD9">
            <w:pPr>
              <w:widowControl w:val="0"/>
              <w:spacing w:before="0" w:after="0" w:line="288" w:lineRule="auto"/>
              <w:ind w:firstLine="0"/>
              <w:jc w:val="center"/>
              <w:rPr>
                <w:sz w:val="24"/>
                <w:szCs w:val="24"/>
              </w:rPr>
            </w:pPr>
            <w:r>
              <w:rPr>
                <w:sz w:val="24"/>
                <w:szCs w:val="24"/>
              </w:rPr>
              <w:t>CLO5.1</w:t>
            </w:r>
          </w:p>
        </w:tc>
        <w:tc>
          <w:tcPr>
            <w:tcW w:w="3806" w:type="dxa"/>
            <w:shd w:val="clear" w:color="auto" w:fill="auto"/>
          </w:tcPr>
          <w:p w14:paraId="1B7AECD4" w14:textId="77777777" w:rsidR="00C434C7" w:rsidRDefault="00884FD9">
            <w:pPr>
              <w:widowControl w:val="0"/>
              <w:spacing w:before="0" w:after="0" w:line="288" w:lineRule="auto"/>
              <w:ind w:firstLine="0"/>
              <w:jc w:val="both"/>
              <w:rPr>
                <w:sz w:val="24"/>
                <w:szCs w:val="24"/>
              </w:rPr>
            </w:pPr>
            <w:r>
              <w:rPr>
                <w:sz w:val="24"/>
                <w:szCs w:val="24"/>
              </w:rPr>
              <w:t>Students review what has been delivered in previous lecturers.</w:t>
            </w:r>
          </w:p>
        </w:tc>
        <w:tc>
          <w:tcPr>
            <w:tcW w:w="2580" w:type="dxa"/>
            <w:shd w:val="clear" w:color="auto" w:fill="FFFFFF"/>
          </w:tcPr>
          <w:p w14:paraId="73686A5F" w14:textId="77777777" w:rsidR="00C434C7" w:rsidRDefault="00884FD9">
            <w:pPr>
              <w:widowControl w:val="0"/>
              <w:spacing w:before="0" w:after="0" w:line="288" w:lineRule="auto"/>
              <w:ind w:firstLine="0"/>
              <w:jc w:val="both"/>
              <w:rPr>
                <w:sz w:val="24"/>
                <w:szCs w:val="24"/>
              </w:rPr>
            </w:pPr>
            <w:r>
              <w:rPr>
                <w:sz w:val="24"/>
                <w:szCs w:val="24"/>
              </w:rPr>
              <w:t>Level of participation</w:t>
            </w:r>
          </w:p>
          <w:p w14:paraId="0386825F" w14:textId="77777777" w:rsidR="00C434C7" w:rsidRDefault="00884FD9">
            <w:pPr>
              <w:widowControl w:val="0"/>
              <w:spacing w:before="0" w:after="0" w:line="288" w:lineRule="auto"/>
              <w:ind w:firstLine="0"/>
              <w:jc w:val="both"/>
              <w:rPr>
                <w:sz w:val="24"/>
                <w:szCs w:val="24"/>
              </w:rPr>
            </w:pPr>
            <w:r>
              <w:rPr>
                <w:sz w:val="24"/>
                <w:szCs w:val="24"/>
              </w:rPr>
              <w:t>Level of interaction</w:t>
            </w:r>
          </w:p>
          <w:p w14:paraId="61CDCEAD" w14:textId="77777777" w:rsidR="00C434C7" w:rsidRDefault="00C434C7">
            <w:pPr>
              <w:widowControl w:val="0"/>
              <w:spacing w:before="0" w:after="0" w:line="288" w:lineRule="auto"/>
              <w:ind w:firstLine="0"/>
              <w:jc w:val="both"/>
              <w:rPr>
                <w:sz w:val="24"/>
                <w:szCs w:val="24"/>
              </w:rPr>
            </w:pPr>
          </w:p>
        </w:tc>
      </w:tr>
      <w:tr w:rsidR="00C434C7" w14:paraId="7C9A1702" w14:textId="77777777">
        <w:tc>
          <w:tcPr>
            <w:tcW w:w="946" w:type="dxa"/>
            <w:shd w:val="clear" w:color="auto" w:fill="auto"/>
            <w:vAlign w:val="center"/>
          </w:tcPr>
          <w:p w14:paraId="3F3C90C3" w14:textId="77777777" w:rsidR="00C434C7" w:rsidRDefault="00884FD9">
            <w:pPr>
              <w:widowControl w:val="0"/>
              <w:spacing w:before="0" w:after="0" w:line="288" w:lineRule="auto"/>
              <w:ind w:firstLine="0"/>
              <w:jc w:val="center"/>
              <w:rPr>
                <w:sz w:val="24"/>
                <w:szCs w:val="24"/>
              </w:rPr>
            </w:pPr>
            <w:r>
              <w:rPr>
                <w:sz w:val="24"/>
                <w:szCs w:val="24"/>
              </w:rPr>
              <w:t>10-11</w:t>
            </w:r>
          </w:p>
          <w:p w14:paraId="6BB9E253" w14:textId="77777777" w:rsidR="00C434C7" w:rsidRDefault="00C434C7">
            <w:pPr>
              <w:widowControl w:val="0"/>
              <w:spacing w:before="0" w:after="0" w:line="288" w:lineRule="auto"/>
              <w:ind w:firstLine="0"/>
              <w:jc w:val="center"/>
              <w:rPr>
                <w:sz w:val="24"/>
                <w:szCs w:val="24"/>
              </w:rPr>
            </w:pPr>
          </w:p>
        </w:tc>
        <w:tc>
          <w:tcPr>
            <w:tcW w:w="3633" w:type="dxa"/>
            <w:shd w:val="clear" w:color="auto" w:fill="auto"/>
            <w:vAlign w:val="center"/>
          </w:tcPr>
          <w:p w14:paraId="013B128B" w14:textId="77777777" w:rsidR="00C434C7" w:rsidRDefault="00884FD9">
            <w:pPr>
              <w:pBdr>
                <w:top w:val="nil"/>
                <w:left w:val="nil"/>
                <w:bottom w:val="nil"/>
                <w:right w:val="nil"/>
                <w:between w:val="nil"/>
              </w:pBdr>
              <w:spacing w:before="0" w:after="0" w:line="288" w:lineRule="auto"/>
              <w:ind w:firstLine="0"/>
              <w:rPr>
                <w:b/>
                <w:color w:val="000000"/>
                <w:sz w:val="24"/>
                <w:szCs w:val="24"/>
              </w:rPr>
            </w:pPr>
            <w:r>
              <w:rPr>
                <w:b/>
                <w:color w:val="000000"/>
                <w:sz w:val="24"/>
                <w:szCs w:val="24"/>
              </w:rPr>
              <w:t>Chapter 4: Service Quality Management in Hotel</w:t>
            </w:r>
          </w:p>
          <w:p w14:paraId="5325B18A" w14:textId="77777777" w:rsidR="00C434C7" w:rsidRDefault="00884FD9">
            <w:pPr>
              <w:pBdr>
                <w:top w:val="nil"/>
                <w:left w:val="nil"/>
                <w:bottom w:val="nil"/>
                <w:right w:val="nil"/>
                <w:between w:val="nil"/>
              </w:pBdr>
              <w:spacing w:before="0" w:after="0" w:line="288" w:lineRule="auto"/>
              <w:ind w:firstLine="0"/>
              <w:rPr>
                <w:color w:val="000000"/>
                <w:sz w:val="24"/>
                <w:szCs w:val="24"/>
              </w:rPr>
            </w:pPr>
            <w:r>
              <w:rPr>
                <w:color w:val="000000"/>
                <w:sz w:val="24"/>
                <w:szCs w:val="24"/>
              </w:rPr>
              <w:t>4.2. Service Gaps</w:t>
            </w:r>
          </w:p>
          <w:p w14:paraId="1408616C" w14:textId="77777777" w:rsidR="00C434C7" w:rsidRDefault="00884FD9">
            <w:pPr>
              <w:pBdr>
                <w:top w:val="nil"/>
                <w:left w:val="nil"/>
                <w:bottom w:val="nil"/>
                <w:right w:val="nil"/>
                <w:between w:val="nil"/>
              </w:pBdr>
              <w:spacing w:before="0" w:after="0" w:line="288" w:lineRule="auto"/>
              <w:ind w:firstLine="0"/>
              <w:rPr>
                <w:color w:val="000000"/>
                <w:sz w:val="24"/>
                <w:szCs w:val="24"/>
              </w:rPr>
            </w:pPr>
            <w:r>
              <w:rPr>
                <w:color w:val="000000"/>
                <w:sz w:val="24"/>
                <w:szCs w:val="24"/>
              </w:rPr>
              <w:t>4.3 Quality Control and Improvement</w:t>
            </w:r>
          </w:p>
          <w:p w14:paraId="079F0514" w14:textId="77777777" w:rsidR="00C434C7" w:rsidRDefault="00884FD9">
            <w:pPr>
              <w:pBdr>
                <w:top w:val="nil"/>
                <w:left w:val="nil"/>
                <w:bottom w:val="nil"/>
                <w:right w:val="nil"/>
                <w:between w:val="nil"/>
              </w:pBdr>
              <w:spacing w:before="0" w:after="0" w:line="288" w:lineRule="auto"/>
              <w:ind w:firstLine="0"/>
              <w:rPr>
                <w:color w:val="000000"/>
                <w:sz w:val="24"/>
                <w:szCs w:val="24"/>
              </w:rPr>
            </w:pPr>
            <w:r>
              <w:rPr>
                <w:color w:val="000000"/>
                <w:sz w:val="24"/>
                <w:szCs w:val="24"/>
              </w:rPr>
              <w:t>4.4. Solutions and case studies</w:t>
            </w:r>
          </w:p>
        </w:tc>
        <w:tc>
          <w:tcPr>
            <w:tcW w:w="1903" w:type="dxa"/>
            <w:shd w:val="clear" w:color="auto" w:fill="FFFFFF"/>
            <w:vAlign w:val="center"/>
          </w:tcPr>
          <w:p w14:paraId="3462DF58" w14:textId="77777777" w:rsidR="00C434C7" w:rsidRDefault="00884FD9">
            <w:pPr>
              <w:widowControl w:val="0"/>
              <w:spacing w:before="0" w:after="0" w:line="288" w:lineRule="auto"/>
              <w:ind w:firstLine="0"/>
              <w:jc w:val="center"/>
              <w:rPr>
                <w:sz w:val="24"/>
                <w:szCs w:val="24"/>
              </w:rPr>
            </w:pPr>
            <w:r>
              <w:rPr>
                <w:sz w:val="24"/>
                <w:szCs w:val="24"/>
              </w:rPr>
              <w:t>Chapters 3, 6, 8, 9, 10</w:t>
            </w:r>
          </w:p>
        </w:tc>
        <w:tc>
          <w:tcPr>
            <w:tcW w:w="1125" w:type="dxa"/>
            <w:shd w:val="clear" w:color="auto" w:fill="FFFFFF"/>
            <w:vAlign w:val="center"/>
          </w:tcPr>
          <w:p w14:paraId="43885FED" w14:textId="77777777" w:rsidR="00C434C7" w:rsidRDefault="00884FD9">
            <w:pPr>
              <w:widowControl w:val="0"/>
              <w:spacing w:before="0" w:after="0" w:line="288" w:lineRule="auto"/>
              <w:ind w:firstLine="0"/>
              <w:jc w:val="center"/>
              <w:rPr>
                <w:sz w:val="24"/>
                <w:szCs w:val="24"/>
              </w:rPr>
            </w:pPr>
            <w:r>
              <w:rPr>
                <w:sz w:val="24"/>
                <w:szCs w:val="24"/>
              </w:rPr>
              <w:t>CLO5.2, 5.3</w:t>
            </w:r>
          </w:p>
        </w:tc>
        <w:tc>
          <w:tcPr>
            <w:tcW w:w="3806" w:type="dxa"/>
            <w:shd w:val="clear" w:color="auto" w:fill="auto"/>
          </w:tcPr>
          <w:p w14:paraId="0E13D859" w14:textId="77777777" w:rsidR="00C434C7" w:rsidRDefault="00884FD9">
            <w:pPr>
              <w:widowControl w:val="0"/>
              <w:spacing w:before="0" w:after="0" w:line="288" w:lineRule="auto"/>
              <w:ind w:firstLine="0"/>
              <w:jc w:val="both"/>
              <w:rPr>
                <w:sz w:val="24"/>
                <w:szCs w:val="24"/>
              </w:rPr>
            </w:pPr>
            <w:r>
              <w:rPr>
                <w:sz w:val="24"/>
                <w:szCs w:val="24"/>
              </w:rPr>
              <w:t>Students have to discuss the circumstances and questions asked by the lecturer</w:t>
            </w:r>
          </w:p>
        </w:tc>
        <w:tc>
          <w:tcPr>
            <w:tcW w:w="2580" w:type="dxa"/>
            <w:shd w:val="clear" w:color="auto" w:fill="FFFFFF"/>
          </w:tcPr>
          <w:p w14:paraId="6E059339" w14:textId="77777777" w:rsidR="00C434C7" w:rsidRDefault="00884FD9">
            <w:pPr>
              <w:widowControl w:val="0"/>
              <w:spacing w:before="0" w:after="0" w:line="288" w:lineRule="auto"/>
              <w:ind w:firstLine="0"/>
              <w:jc w:val="both"/>
              <w:rPr>
                <w:sz w:val="24"/>
                <w:szCs w:val="24"/>
              </w:rPr>
            </w:pPr>
            <w:r>
              <w:rPr>
                <w:sz w:val="24"/>
                <w:szCs w:val="24"/>
              </w:rPr>
              <w:t>Level of participation</w:t>
            </w:r>
          </w:p>
          <w:p w14:paraId="3E00E74A" w14:textId="77777777" w:rsidR="00C434C7" w:rsidRDefault="00884FD9">
            <w:pPr>
              <w:widowControl w:val="0"/>
              <w:spacing w:before="0" w:after="0" w:line="288" w:lineRule="auto"/>
              <w:ind w:firstLine="0"/>
              <w:jc w:val="both"/>
              <w:rPr>
                <w:sz w:val="24"/>
                <w:szCs w:val="24"/>
              </w:rPr>
            </w:pPr>
            <w:r>
              <w:rPr>
                <w:sz w:val="24"/>
                <w:szCs w:val="24"/>
              </w:rPr>
              <w:t>Level of interaction</w:t>
            </w:r>
          </w:p>
          <w:p w14:paraId="7E8684CC" w14:textId="77777777" w:rsidR="00C434C7" w:rsidRDefault="00884FD9">
            <w:pPr>
              <w:widowControl w:val="0"/>
              <w:spacing w:before="0" w:after="0" w:line="288" w:lineRule="auto"/>
              <w:ind w:firstLine="0"/>
              <w:jc w:val="both"/>
              <w:rPr>
                <w:sz w:val="24"/>
                <w:szCs w:val="24"/>
              </w:rPr>
            </w:pPr>
            <w:r>
              <w:rPr>
                <w:sz w:val="24"/>
                <w:szCs w:val="24"/>
              </w:rPr>
              <w:t>Quality of answers</w:t>
            </w:r>
          </w:p>
        </w:tc>
      </w:tr>
      <w:tr w:rsidR="00C434C7" w14:paraId="18957092" w14:textId="77777777">
        <w:tc>
          <w:tcPr>
            <w:tcW w:w="946" w:type="dxa"/>
            <w:shd w:val="clear" w:color="auto" w:fill="auto"/>
            <w:vAlign w:val="center"/>
          </w:tcPr>
          <w:p w14:paraId="04CC21AD" w14:textId="77777777" w:rsidR="00C434C7" w:rsidRDefault="00884FD9">
            <w:pPr>
              <w:widowControl w:val="0"/>
              <w:spacing w:before="0" w:after="0" w:line="288" w:lineRule="auto"/>
              <w:ind w:firstLine="0"/>
              <w:jc w:val="center"/>
              <w:rPr>
                <w:sz w:val="24"/>
                <w:szCs w:val="24"/>
              </w:rPr>
            </w:pPr>
            <w:r>
              <w:rPr>
                <w:sz w:val="24"/>
                <w:szCs w:val="24"/>
              </w:rPr>
              <w:t>12-13</w:t>
            </w:r>
          </w:p>
        </w:tc>
        <w:tc>
          <w:tcPr>
            <w:tcW w:w="3633" w:type="dxa"/>
            <w:shd w:val="clear" w:color="auto" w:fill="auto"/>
            <w:vAlign w:val="center"/>
          </w:tcPr>
          <w:p w14:paraId="2F47E93B" w14:textId="77777777" w:rsidR="00C434C7" w:rsidRDefault="00884FD9">
            <w:pPr>
              <w:pBdr>
                <w:top w:val="nil"/>
                <w:left w:val="nil"/>
                <w:bottom w:val="nil"/>
                <w:right w:val="nil"/>
                <w:between w:val="nil"/>
              </w:pBdr>
              <w:spacing w:before="0" w:after="0" w:line="288" w:lineRule="auto"/>
              <w:ind w:firstLine="0"/>
              <w:rPr>
                <w:color w:val="000000"/>
                <w:sz w:val="24"/>
                <w:szCs w:val="24"/>
              </w:rPr>
            </w:pPr>
            <w:r>
              <w:rPr>
                <w:b/>
                <w:color w:val="000000"/>
                <w:sz w:val="24"/>
                <w:szCs w:val="24"/>
              </w:rPr>
              <w:t>Field Trips</w:t>
            </w:r>
          </w:p>
        </w:tc>
        <w:tc>
          <w:tcPr>
            <w:tcW w:w="1903" w:type="dxa"/>
            <w:shd w:val="clear" w:color="auto" w:fill="FFFFFF"/>
            <w:vAlign w:val="center"/>
          </w:tcPr>
          <w:p w14:paraId="23DE523C" w14:textId="77777777" w:rsidR="00C434C7" w:rsidRDefault="00C434C7">
            <w:pPr>
              <w:widowControl w:val="0"/>
              <w:spacing w:before="0" w:after="0" w:line="288" w:lineRule="auto"/>
              <w:ind w:firstLine="0"/>
              <w:jc w:val="center"/>
              <w:rPr>
                <w:sz w:val="24"/>
                <w:szCs w:val="24"/>
              </w:rPr>
            </w:pPr>
          </w:p>
        </w:tc>
        <w:tc>
          <w:tcPr>
            <w:tcW w:w="1125" w:type="dxa"/>
            <w:shd w:val="clear" w:color="auto" w:fill="FFFFFF"/>
            <w:vAlign w:val="center"/>
          </w:tcPr>
          <w:p w14:paraId="1D6725EB" w14:textId="77777777" w:rsidR="00C434C7" w:rsidRDefault="00884FD9">
            <w:pPr>
              <w:widowControl w:val="0"/>
              <w:spacing w:before="0" w:after="0" w:line="288" w:lineRule="auto"/>
              <w:ind w:firstLine="0"/>
              <w:jc w:val="center"/>
              <w:rPr>
                <w:sz w:val="24"/>
                <w:szCs w:val="24"/>
              </w:rPr>
            </w:pPr>
            <w:r>
              <w:rPr>
                <w:sz w:val="24"/>
                <w:szCs w:val="24"/>
              </w:rPr>
              <w:t>1.2, 1.3, 2.2, 2.3, 3.2, 3.3, 4.2, 5.2, 5.3</w:t>
            </w:r>
          </w:p>
        </w:tc>
        <w:tc>
          <w:tcPr>
            <w:tcW w:w="3806" w:type="dxa"/>
            <w:shd w:val="clear" w:color="auto" w:fill="auto"/>
          </w:tcPr>
          <w:p w14:paraId="24802BCA" w14:textId="77777777" w:rsidR="00C434C7" w:rsidRDefault="00884FD9">
            <w:pPr>
              <w:widowControl w:val="0"/>
              <w:spacing w:before="0" w:after="0" w:line="288" w:lineRule="auto"/>
              <w:ind w:firstLine="0"/>
              <w:jc w:val="both"/>
              <w:rPr>
                <w:sz w:val="24"/>
                <w:szCs w:val="24"/>
              </w:rPr>
            </w:pPr>
            <w:r>
              <w:rPr>
                <w:sz w:val="24"/>
                <w:szCs w:val="24"/>
              </w:rPr>
              <w:t xml:space="preserve">Trip Attendance </w:t>
            </w:r>
          </w:p>
          <w:p w14:paraId="111109BE" w14:textId="77777777" w:rsidR="00C434C7" w:rsidRDefault="00884FD9">
            <w:pPr>
              <w:widowControl w:val="0"/>
              <w:spacing w:before="0" w:after="0" w:line="288" w:lineRule="auto"/>
              <w:ind w:hanging="20"/>
              <w:jc w:val="both"/>
              <w:rPr>
                <w:sz w:val="24"/>
                <w:szCs w:val="24"/>
              </w:rPr>
            </w:pPr>
            <w:r>
              <w:rPr>
                <w:sz w:val="24"/>
                <w:szCs w:val="24"/>
              </w:rPr>
              <w:t>Group assignment</w:t>
            </w:r>
          </w:p>
        </w:tc>
        <w:tc>
          <w:tcPr>
            <w:tcW w:w="2580" w:type="dxa"/>
            <w:shd w:val="clear" w:color="auto" w:fill="auto"/>
          </w:tcPr>
          <w:p w14:paraId="37D5DA11" w14:textId="77777777" w:rsidR="00C434C7" w:rsidRDefault="00884FD9">
            <w:pPr>
              <w:widowControl w:val="0"/>
              <w:spacing w:before="0" w:after="0" w:line="288" w:lineRule="auto"/>
              <w:ind w:firstLine="0"/>
              <w:jc w:val="both"/>
              <w:rPr>
                <w:sz w:val="24"/>
                <w:szCs w:val="24"/>
              </w:rPr>
            </w:pPr>
            <w:r>
              <w:rPr>
                <w:sz w:val="24"/>
                <w:szCs w:val="24"/>
              </w:rPr>
              <w:t>Level of participation</w:t>
            </w:r>
          </w:p>
          <w:p w14:paraId="44C1F085" w14:textId="77777777" w:rsidR="00C434C7" w:rsidRDefault="00884FD9">
            <w:pPr>
              <w:widowControl w:val="0"/>
              <w:spacing w:before="0" w:after="0" w:line="288" w:lineRule="auto"/>
              <w:ind w:firstLine="0"/>
              <w:jc w:val="both"/>
              <w:rPr>
                <w:sz w:val="24"/>
                <w:szCs w:val="24"/>
              </w:rPr>
            </w:pPr>
            <w:r>
              <w:rPr>
                <w:sz w:val="24"/>
                <w:szCs w:val="24"/>
              </w:rPr>
              <w:t>Level of interaction</w:t>
            </w:r>
          </w:p>
          <w:p w14:paraId="394B80C5" w14:textId="77777777" w:rsidR="00C434C7" w:rsidRDefault="00884FD9">
            <w:pPr>
              <w:widowControl w:val="0"/>
              <w:spacing w:before="0" w:after="0" w:line="288" w:lineRule="auto"/>
              <w:ind w:hanging="20"/>
              <w:jc w:val="both"/>
              <w:rPr>
                <w:sz w:val="24"/>
                <w:szCs w:val="24"/>
              </w:rPr>
            </w:pPr>
            <w:r>
              <w:rPr>
                <w:sz w:val="24"/>
                <w:szCs w:val="24"/>
              </w:rPr>
              <w:t>Quality of answers</w:t>
            </w:r>
          </w:p>
        </w:tc>
      </w:tr>
      <w:tr w:rsidR="00C434C7" w14:paraId="6ADAB726" w14:textId="77777777">
        <w:tc>
          <w:tcPr>
            <w:tcW w:w="946" w:type="dxa"/>
            <w:shd w:val="clear" w:color="auto" w:fill="auto"/>
            <w:vAlign w:val="center"/>
          </w:tcPr>
          <w:p w14:paraId="643F2D8B" w14:textId="77777777" w:rsidR="00C434C7" w:rsidRDefault="00884FD9">
            <w:pPr>
              <w:widowControl w:val="0"/>
              <w:spacing w:before="0" w:after="0" w:line="288" w:lineRule="auto"/>
              <w:ind w:firstLine="0"/>
              <w:jc w:val="center"/>
              <w:rPr>
                <w:sz w:val="24"/>
                <w:szCs w:val="24"/>
              </w:rPr>
            </w:pPr>
            <w:r>
              <w:rPr>
                <w:sz w:val="24"/>
                <w:szCs w:val="24"/>
              </w:rPr>
              <w:t>14-15</w:t>
            </w:r>
          </w:p>
        </w:tc>
        <w:tc>
          <w:tcPr>
            <w:tcW w:w="3633" w:type="dxa"/>
            <w:shd w:val="clear" w:color="auto" w:fill="auto"/>
            <w:vAlign w:val="center"/>
          </w:tcPr>
          <w:p w14:paraId="73CC6A21" w14:textId="77777777" w:rsidR="00C434C7" w:rsidRDefault="00884FD9">
            <w:pPr>
              <w:pBdr>
                <w:top w:val="nil"/>
                <w:left w:val="nil"/>
                <w:bottom w:val="nil"/>
                <w:right w:val="nil"/>
                <w:between w:val="nil"/>
              </w:pBdr>
              <w:spacing w:before="0" w:after="0" w:line="288" w:lineRule="auto"/>
              <w:ind w:firstLine="0"/>
              <w:rPr>
                <w:b/>
                <w:color w:val="000000"/>
                <w:sz w:val="24"/>
                <w:szCs w:val="24"/>
              </w:rPr>
            </w:pPr>
            <w:r>
              <w:rPr>
                <w:b/>
                <w:color w:val="000000"/>
                <w:sz w:val="24"/>
                <w:szCs w:val="24"/>
              </w:rPr>
              <w:t>Group assignment</w:t>
            </w:r>
          </w:p>
        </w:tc>
        <w:tc>
          <w:tcPr>
            <w:tcW w:w="1903" w:type="dxa"/>
            <w:shd w:val="clear" w:color="auto" w:fill="FFFFFF"/>
            <w:vAlign w:val="center"/>
          </w:tcPr>
          <w:p w14:paraId="52E56223" w14:textId="77777777" w:rsidR="00C434C7" w:rsidRDefault="00C434C7">
            <w:pPr>
              <w:widowControl w:val="0"/>
              <w:spacing w:before="0" w:after="0" w:line="288" w:lineRule="auto"/>
              <w:ind w:firstLine="0"/>
              <w:jc w:val="center"/>
              <w:rPr>
                <w:sz w:val="24"/>
                <w:szCs w:val="24"/>
              </w:rPr>
            </w:pPr>
          </w:p>
        </w:tc>
        <w:tc>
          <w:tcPr>
            <w:tcW w:w="1125" w:type="dxa"/>
            <w:shd w:val="clear" w:color="auto" w:fill="FFFFFF"/>
            <w:vAlign w:val="center"/>
          </w:tcPr>
          <w:p w14:paraId="0576053F" w14:textId="77777777" w:rsidR="00C434C7" w:rsidRDefault="00884FD9">
            <w:pPr>
              <w:widowControl w:val="0"/>
              <w:spacing w:before="0" w:after="0" w:line="288" w:lineRule="auto"/>
              <w:ind w:firstLine="0"/>
              <w:jc w:val="center"/>
              <w:rPr>
                <w:sz w:val="24"/>
                <w:szCs w:val="24"/>
              </w:rPr>
            </w:pPr>
            <w:r>
              <w:rPr>
                <w:sz w:val="24"/>
                <w:szCs w:val="24"/>
              </w:rPr>
              <w:t>CLO 1.3, 2.3, 3.2, 3.3, 4.1, 4.2, 4.3, 5.1, 5.2, 5.3</w:t>
            </w:r>
          </w:p>
        </w:tc>
        <w:tc>
          <w:tcPr>
            <w:tcW w:w="3806" w:type="dxa"/>
            <w:shd w:val="clear" w:color="auto" w:fill="auto"/>
          </w:tcPr>
          <w:p w14:paraId="2F6D086E" w14:textId="77777777" w:rsidR="00C434C7" w:rsidRDefault="00884FD9">
            <w:pPr>
              <w:widowControl w:val="0"/>
              <w:spacing w:before="0" w:after="0" w:line="288" w:lineRule="auto"/>
              <w:ind w:firstLine="0"/>
              <w:jc w:val="both"/>
              <w:rPr>
                <w:sz w:val="24"/>
                <w:szCs w:val="24"/>
              </w:rPr>
            </w:pPr>
            <w:r>
              <w:rPr>
                <w:sz w:val="24"/>
                <w:szCs w:val="24"/>
              </w:rPr>
              <w:t>Group presentation</w:t>
            </w:r>
          </w:p>
          <w:p w14:paraId="0F57555F" w14:textId="77777777" w:rsidR="00C434C7" w:rsidRDefault="00884FD9">
            <w:pPr>
              <w:widowControl w:val="0"/>
              <w:spacing w:before="0" w:after="0" w:line="288" w:lineRule="auto"/>
              <w:ind w:firstLine="0"/>
              <w:jc w:val="both"/>
              <w:rPr>
                <w:sz w:val="24"/>
                <w:szCs w:val="24"/>
              </w:rPr>
            </w:pPr>
            <w:r>
              <w:rPr>
                <w:sz w:val="24"/>
                <w:szCs w:val="24"/>
              </w:rPr>
              <w:t>Ask questions and answer questions from lecturers and other students</w:t>
            </w:r>
          </w:p>
        </w:tc>
        <w:tc>
          <w:tcPr>
            <w:tcW w:w="2580" w:type="dxa"/>
            <w:shd w:val="clear" w:color="auto" w:fill="FFFFFF"/>
          </w:tcPr>
          <w:p w14:paraId="00E82B27" w14:textId="77777777" w:rsidR="00C434C7" w:rsidRDefault="00884FD9">
            <w:pPr>
              <w:widowControl w:val="0"/>
              <w:spacing w:before="0" w:after="0" w:line="288" w:lineRule="auto"/>
              <w:ind w:firstLine="0"/>
              <w:jc w:val="both"/>
              <w:rPr>
                <w:sz w:val="24"/>
                <w:szCs w:val="24"/>
              </w:rPr>
            </w:pPr>
            <w:r>
              <w:rPr>
                <w:sz w:val="24"/>
                <w:szCs w:val="24"/>
              </w:rPr>
              <w:t>Assessment as in Rubric 3</w:t>
            </w:r>
          </w:p>
        </w:tc>
      </w:tr>
      <w:tr w:rsidR="00C434C7" w14:paraId="5AC52D8E" w14:textId="77777777">
        <w:tc>
          <w:tcPr>
            <w:tcW w:w="946" w:type="dxa"/>
            <w:shd w:val="clear" w:color="auto" w:fill="auto"/>
            <w:vAlign w:val="center"/>
          </w:tcPr>
          <w:p w14:paraId="07547A01" w14:textId="77777777" w:rsidR="00C434C7" w:rsidRDefault="00C434C7">
            <w:pPr>
              <w:widowControl w:val="0"/>
              <w:spacing w:before="0" w:after="0" w:line="288" w:lineRule="auto"/>
              <w:ind w:firstLine="0"/>
              <w:jc w:val="center"/>
              <w:rPr>
                <w:sz w:val="24"/>
                <w:szCs w:val="24"/>
              </w:rPr>
            </w:pPr>
          </w:p>
        </w:tc>
        <w:tc>
          <w:tcPr>
            <w:tcW w:w="3633" w:type="dxa"/>
            <w:shd w:val="clear" w:color="auto" w:fill="auto"/>
            <w:vAlign w:val="center"/>
          </w:tcPr>
          <w:p w14:paraId="04066B47" w14:textId="77777777" w:rsidR="00C434C7" w:rsidRDefault="00884FD9">
            <w:pPr>
              <w:widowControl w:val="0"/>
              <w:spacing w:before="0" w:after="0" w:line="288" w:lineRule="auto"/>
              <w:ind w:firstLine="0"/>
              <w:rPr>
                <w:b/>
                <w:sz w:val="24"/>
                <w:szCs w:val="24"/>
              </w:rPr>
            </w:pPr>
            <w:r>
              <w:rPr>
                <w:b/>
                <w:sz w:val="24"/>
                <w:szCs w:val="24"/>
              </w:rPr>
              <w:t>Final exams</w:t>
            </w:r>
          </w:p>
        </w:tc>
        <w:tc>
          <w:tcPr>
            <w:tcW w:w="1903" w:type="dxa"/>
            <w:shd w:val="clear" w:color="auto" w:fill="FFFFFF"/>
          </w:tcPr>
          <w:p w14:paraId="5043CB0F" w14:textId="77777777" w:rsidR="00C434C7" w:rsidRDefault="00C434C7">
            <w:pPr>
              <w:widowControl w:val="0"/>
              <w:spacing w:before="0" w:after="0" w:line="288" w:lineRule="auto"/>
              <w:ind w:firstLine="0"/>
              <w:jc w:val="center"/>
              <w:rPr>
                <w:sz w:val="24"/>
                <w:szCs w:val="24"/>
              </w:rPr>
            </w:pPr>
          </w:p>
        </w:tc>
        <w:tc>
          <w:tcPr>
            <w:tcW w:w="1125" w:type="dxa"/>
            <w:shd w:val="clear" w:color="auto" w:fill="FFFFFF"/>
          </w:tcPr>
          <w:p w14:paraId="63B13950" w14:textId="77777777" w:rsidR="00C434C7" w:rsidRDefault="00884FD9">
            <w:pPr>
              <w:widowControl w:val="0"/>
              <w:spacing w:before="0" w:after="0" w:line="288" w:lineRule="auto"/>
              <w:ind w:firstLine="0"/>
              <w:jc w:val="center"/>
              <w:rPr>
                <w:sz w:val="24"/>
                <w:szCs w:val="24"/>
              </w:rPr>
            </w:pPr>
            <w:r>
              <w:rPr>
                <w:sz w:val="24"/>
                <w:szCs w:val="24"/>
              </w:rPr>
              <w:t>4.1, 4.2, 5.1, 5.2, 5.3</w:t>
            </w:r>
          </w:p>
        </w:tc>
        <w:tc>
          <w:tcPr>
            <w:tcW w:w="3806" w:type="dxa"/>
            <w:shd w:val="clear" w:color="auto" w:fill="auto"/>
          </w:tcPr>
          <w:p w14:paraId="0F22F181" w14:textId="77777777" w:rsidR="00C434C7" w:rsidRDefault="00884FD9">
            <w:pPr>
              <w:widowControl w:val="0"/>
              <w:spacing w:before="0" w:after="0" w:line="288" w:lineRule="auto"/>
              <w:ind w:firstLine="0"/>
              <w:jc w:val="both"/>
              <w:rPr>
                <w:sz w:val="24"/>
                <w:szCs w:val="24"/>
              </w:rPr>
            </w:pPr>
            <w:r>
              <w:rPr>
                <w:sz w:val="24"/>
                <w:szCs w:val="24"/>
              </w:rPr>
              <w:t>Students take exams according to given schedule</w:t>
            </w:r>
          </w:p>
        </w:tc>
        <w:tc>
          <w:tcPr>
            <w:tcW w:w="2580" w:type="dxa"/>
            <w:shd w:val="clear" w:color="auto" w:fill="FFFFFF"/>
          </w:tcPr>
          <w:p w14:paraId="07459315" w14:textId="77777777" w:rsidR="00C434C7" w:rsidRDefault="00C434C7">
            <w:pPr>
              <w:widowControl w:val="0"/>
              <w:spacing w:before="0" w:after="0" w:line="288" w:lineRule="auto"/>
              <w:ind w:firstLine="0"/>
              <w:jc w:val="both"/>
              <w:rPr>
                <w:sz w:val="24"/>
                <w:szCs w:val="24"/>
              </w:rPr>
            </w:pPr>
          </w:p>
        </w:tc>
      </w:tr>
    </w:tbl>
    <w:p w14:paraId="6537F28F" w14:textId="77777777" w:rsidR="00C434C7" w:rsidRDefault="00C434C7">
      <w:pPr>
        <w:widowControl w:val="0"/>
        <w:spacing w:before="0" w:after="0" w:line="288" w:lineRule="auto"/>
        <w:ind w:firstLine="0"/>
        <w:jc w:val="both"/>
        <w:rPr>
          <w:b/>
          <w:color w:val="000000"/>
        </w:rPr>
      </w:pPr>
    </w:p>
    <w:p w14:paraId="6DFB9E20" w14:textId="77777777" w:rsidR="00C434C7" w:rsidRDefault="00884FD9">
      <w:pPr>
        <w:spacing w:before="0" w:after="0" w:line="288" w:lineRule="auto"/>
        <w:ind w:firstLine="0"/>
        <w:rPr>
          <w:b/>
          <w:color w:val="000000"/>
        </w:rPr>
      </w:pPr>
      <w:r>
        <w:br w:type="page"/>
      </w:r>
    </w:p>
    <w:p w14:paraId="6B04FC82" w14:textId="77777777" w:rsidR="00C434C7" w:rsidRDefault="00884FD9">
      <w:pPr>
        <w:widowControl w:val="0"/>
        <w:spacing w:before="0" w:after="0" w:line="288" w:lineRule="auto"/>
        <w:ind w:firstLine="0"/>
        <w:jc w:val="both"/>
        <w:rPr>
          <w:b/>
          <w:color w:val="000000"/>
        </w:rPr>
      </w:pPr>
      <w:r>
        <w:rPr>
          <w:b/>
          <w:color w:val="000000"/>
        </w:rPr>
        <w:lastRenderedPageBreak/>
        <w:t>8. LESSON PLAN</w:t>
      </w:r>
    </w:p>
    <w:p w14:paraId="5225957A" w14:textId="77777777" w:rsidR="00C434C7" w:rsidRDefault="00884FD9">
      <w:pPr>
        <w:widowControl w:val="0"/>
        <w:spacing w:before="0" w:after="0" w:line="288" w:lineRule="auto"/>
        <w:ind w:firstLine="0"/>
        <w:jc w:val="center"/>
        <w:rPr>
          <w:b/>
          <w:color w:val="000000"/>
        </w:rPr>
      </w:pPr>
      <w:r>
        <w:rPr>
          <w:b/>
          <w:color w:val="000000"/>
        </w:rPr>
        <w:t>Table 8. Teaching plan</w:t>
      </w:r>
    </w:p>
    <w:tbl>
      <w:tblPr>
        <w:tblStyle w:val="a9"/>
        <w:tblW w:w="139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6"/>
        <w:gridCol w:w="3633"/>
        <w:gridCol w:w="1903"/>
        <w:gridCol w:w="1125"/>
        <w:gridCol w:w="3806"/>
        <w:gridCol w:w="2580"/>
      </w:tblGrid>
      <w:tr w:rsidR="00C434C7" w14:paraId="55CF07B7" w14:textId="77777777">
        <w:trPr>
          <w:tblHeader/>
        </w:trPr>
        <w:tc>
          <w:tcPr>
            <w:tcW w:w="946" w:type="dxa"/>
            <w:shd w:val="clear" w:color="auto" w:fill="auto"/>
            <w:vAlign w:val="center"/>
          </w:tcPr>
          <w:p w14:paraId="70943D37" w14:textId="77777777" w:rsidR="00C434C7" w:rsidRDefault="00884FD9">
            <w:pPr>
              <w:widowControl w:val="0"/>
              <w:spacing w:before="0" w:after="0" w:line="288" w:lineRule="auto"/>
              <w:ind w:firstLine="0"/>
              <w:jc w:val="center"/>
              <w:rPr>
                <w:b/>
                <w:sz w:val="24"/>
                <w:szCs w:val="24"/>
              </w:rPr>
            </w:pPr>
            <w:r>
              <w:rPr>
                <w:b/>
                <w:sz w:val="24"/>
                <w:szCs w:val="24"/>
              </w:rPr>
              <w:t>Week</w:t>
            </w:r>
          </w:p>
        </w:tc>
        <w:tc>
          <w:tcPr>
            <w:tcW w:w="3633" w:type="dxa"/>
            <w:shd w:val="clear" w:color="auto" w:fill="auto"/>
            <w:vAlign w:val="center"/>
          </w:tcPr>
          <w:p w14:paraId="6346027B" w14:textId="77777777" w:rsidR="00C434C7" w:rsidRDefault="00884FD9">
            <w:pPr>
              <w:widowControl w:val="0"/>
              <w:spacing w:before="0" w:after="0" w:line="288" w:lineRule="auto"/>
              <w:ind w:firstLine="0"/>
              <w:jc w:val="center"/>
              <w:rPr>
                <w:b/>
                <w:sz w:val="24"/>
                <w:szCs w:val="24"/>
              </w:rPr>
            </w:pPr>
            <w:r>
              <w:rPr>
                <w:b/>
                <w:sz w:val="24"/>
                <w:szCs w:val="24"/>
              </w:rPr>
              <w:t>Content</w:t>
            </w:r>
          </w:p>
        </w:tc>
        <w:tc>
          <w:tcPr>
            <w:tcW w:w="1903" w:type="dxa"/>
            <w:shd w:val="clear" w:color="auto" w:fill="FFFFFF"/>
          </w:tcPr>
          <w:p w14:paraId="590B9BDD" w14:textId="77777777" w:rsidR="00C434C7" w:rsidRDefault="00884FD9">
            <w:pPr>
              <w:widowControl w:val="0"/>
              <w:spacing w:before="0" w:after="0" w:line="288" w:lineRule="auto"/>
              <w:ind w:firstLine="0"/>
              <w:jc w:val="center"/>
              <w:rPr>
                <w:b/>
                <w:sz w:val="24"/>
                <w:szCs w:val="24"/>
              </w:rPr>
            </w:pPr>
            <w:r>
              <w:rPr>
                <w:b/>
                <w:sz w:val="24"/>
                <w:szCs w:val="24"/>
              </w:rPr>
              <w:t>Required readings text</w:t>
            </w:r>
          </w:p>
        </w:tc>
        <w:tc>
          <w:tcPr>
            <w:tcW w:w="1125" w:type="dxa"/>
            <w:shd w:val="clear" w:color="auto" w:fill="FFFFFF"/>
            <w:vAlign w:val="center"/>
          </w:tcPr>
          <w:p w14:paraId="13092CB4" w14:textId="77777777" w:rsidR="00C434C7" w:rsidRDefault="00884FD9">
            <w:pPr>
              <w:widowControl w:val="0"/>
              <w:spacing w:before="0" w:after="0" w:line="288" w:lineRule="auto"/>
              <w:ind w:firstLine="0"/>
              <w:jc w:val="center"/>
              <w:rPr>
                <w:b/>
                <w:sz w:val="24"/>
                <w:szCs w:val="24"/>
              </w:rPr>
            </w:pPr>
            <w:r>
              <w:rPr>
                <w:b/>
                <w:sz w:val="24"/>
                <w:szCs w:val="24"/>
              </w:rPr>
              <w:t>CLOs</w:t>
            </w:r>
          </w:p>
        </w:tc>
        <w:tc>
          <w:tcPr>
            <w:tcW w:w="3806" w:type="dxa"/>
            <w:shd w:val="clear" w:color="auto" w:fill="auto"/>
            <w:vAlign w:val="center"/>
          </w:tcPr>
          <w:p w14:paraId="1BFD96D1" w14:textId="77777777" w:rsidR="00C434C7" w:rsidRDefault="00884FD9">
            <w:pPr>
              <w:widowControl w:val="0"/>
              <w:spacing w:before="0" w:after="0" w:line="288" w:lineRule="auto"/>
              <w:ind w:firstLine="0"/>
              <w:jc w:val="center"/>
              <w:rPr>
                <w:b/>
                <w:sz w:val="24"/>
                <w:szCs w:val="24"/>
              </w:rPr>
            </w:pPr>
            <w:r>
              <w:rPr>
                <w:b/>
                <w:sz w:val="24"/>
                <w:szCs w:val="24"/>
              </w:rPr>
              <w:t>Activities</w:t>
            </w:r>
          </w:p>
        </w:tc>
        <w:tc>
          <w:tcPr>
            <w:tcW w:w="2580" w:type="dxa"/>
            <w:shd w:val="clear" w:color="auto" w:fill="FFFFFF"/>
            <w:vAlign w:val="center"/>
          </w:tcPr>
          <w:p w14:paraId="30C2E13B" w14:textId="77777777" w:rsidR="00C434C7" w:rsidRDefault="00884FD9">
            <w:pPr>
              <w:widowControl w:val="0"/>
              <w:spacing w:before="0" w:after="0" w:line="288" w:lineRule="auto"/>
              <w:ind w:firstLine="0"/>
              <w:jc w:val="center"/>
              <w:rPr>
                <w:b/>
                <w:sz w:val="24"/>
                <w:szCs w:val="24"/>
              </w:rPr>
            </w:pPr>
            <w:r>
              <w:rPr>
                <w:b/>
                <w:sz w:val="24"/>
                <w:szCs w:val="24"/>
              </w:rPr>
              <w:t>Assessment</w:t>
            </w:r>
          </w:p>
        </w:tc>
      </w:tr>
      <w:tr w:rsidR="00C434C7" w14:paraId="3CB5545E" w14:textId="77777777">
        <w:trPr>
          <w:tblHeader/>
        </w:trPr>
        <w:tc>
          <w:tcPr>
            <w:tcW w:w="946" w:type="dxa"/>
            <w:shd w:val="clear" w:color="auto" w:fill="auto"/>
            <w:vAlign w:val="center"/>
          </w:tcPr>
          <w:p w14:paraId="69289897" w14:textId="77777777" w:rsidR="00C434C7" w:rsidRDefault="00884FD9">
            <w:pPr>
              <w:widowControl w:val="0"/>
              <w:spacing w:before="0" w:after="0" w:line="288" w:lineRule="auto"/>
              <w:ind w:firstLine="0"/>
              <w:jc w:val="center"/>
              <w:rPr>
                <w:b/>
                <w:sz w:val="24"/>
                <w:szCs w:val="24"/>
              </w:rPr>
            </w:pPr>
            <w:r>
              <w:rPr>
                <w:b/>
                <w:sz w:val="24"/>
                <w:szCs w:val="24"/>
              </w:rPr>
              <w:t>[1]</w:t>
            </w:r>
          </w:p>
        </w:tc>
        <w:tc>
          <w:tcPr>
            <w:tcW w:w="3633" w:type="dxa"/>
            <w:shd w:val="clear" w:color="auto" w:fill="auto"/>
            <w:vAlign w:val="center"/>
          </w:tcPr>
          <w:p w14:paraId="1BC96F71" w14:textId="77777777" w:rsidR="00C434C7" w:rsidRDefault="00884FD9">
            <w:pPr>
              <w:widowControl w:val="0"/>
              <w:spacing w:before="0" w:after="0" w:line="288" w:lineRule="auto"/>
              <w:ind w:firstLine="0"/>
              <w:jc w:val="center"/>
              <w:rPr>
                <w:b/>
                <w:sz w:val="24"/>
                <w:szCs w:val="24"/>
              </w:rPr>
            </w:pPr>
            <w:r>
              <w:rPr>
                <w:b/>
                <w:sz w:val="24"/>
                <w:szCs w:val="24"/>
              </w:rPr>
              <w:t>[2]</w:t>
            </w:r>
          </w:p>
        </w:tc>
        <w:tc>
          <w:tcPr>
            <w:tcW w:w="1903" w:type="dxa"/>
            <w:shd w:val="clear" w:color="auto" w:fill="FFFFFF"/>
            <w:vAlign w:val="center"/>
          </w:tcPr>
          <w:p w14:paraId="2DF270FC" w14:textId="77777777" w:rsidR="00C434C7" w:rsidRDefault="00884FD9">
            <w:pPr>
              <w:widowControl w:val="0"/>
              <w:spacing w:before="0" w:after="0" w:line="288" w:lineRule="auto"/>
              <w:ind w:firstLine="0"/>
              <w:jc w:val="center"/>
              <w:rPr>
                <w:b/>
                <w:sz w:val="24"/>
                <w:szCs w:val="24"/>
              </w:rPr>
            </w:pPr>
            <w:r>
              <w:rPr>
                <w:b/>
                <w:sz w:val="24"/>
                <w:szCs w:val="24"/>
              </w:rPr>
              <w:t>[3]</w:t>
            </w:r>
          </w:p>
        </w:tc>
        <w:tc>
          <w:tcPr>
            <w:tcW w:w="1125" w:type="dxa"/>
            <w:shd w:val="clear" w:color="auto" w:fill="FFFFFF"/>
            <w:vAlign w:val="center"/>
          </w:tcPr>
          <w:p w14:paraId="6082324D" w14:textId="77777777" w:rsidR="00C434C7" w:rsidRDefault="00884FD9">
            <w:pPr>
              <w:widowControl w:val="0"/>
              <w:spacing w:before="0" w:after="0" w:line="288" w:lineRule="auto"/>
              <w:ind w:firstLine="0"/>
              <w:jc w:val="center"/>
              <w:rPr>
                <w:b/>
                <w:sz w:val="24"/>
                <w:szCs w:val="24"/>
              </w:rPr>
            </w:pPr>
            <w:r>
              <w:rPr>
                <w:b/>
                <w:sz w:val="24"/>
                <w:szCs w:val="24"/>
              </w:rPr>
              <w:t>[4]</w:t>
            </w:r>
          </w:p>
        </w:tc>
        <w:tc>
          <w:tcPr>
            <w:tcW w:w="3806" w:type="dxa"/>
            <w:shd w:val="clear" w:color="auto" w:fill="auto"/>
            <w:vAlign w:val="center"/>
          </w:tcPr>
          <w:p w14:paraId="35AFE2B6" w14:textId="77777777" w:rsidR="00C434C7" w:rsidRDefault="00884FD9">
            <w:pPr>
              <w:widowControl w:val="0"/>
              <w:spacing w:before="0" w:after="0" w:line="288" w:lineRule="auto"/>
              <w:ind w:firstLine="0"/>
              <w:jc w:val="center"/>
              <w:rPr>
                <w:b/>
                <w:sz w:val="24"/>
                <w:szCs w:val="24"/>
              </w:rPr>
            </w:pPr>
            <w:r>
              <w:rPr>
                <w:b/>
                <w:sz w:val="24"/>
                <w:szCs w:val="24"/>
              </w:rPr>
              <w:t>[5]</w:t>
            </w:r>
          </w:p>
        </w:tc>
        <w:tc>
          <w:tcPr>
            <w:tcW w:w="2580" w:type="dxa"/>
            <w:shd w:val="clear" w:color="auto" w:fill="FFFFFF"/>
            <w:vAlign w:val="center"/>
          </w:tcPr>
          <w:p w14:paraId="74DCD2BB" w14:textId="77777777" w:rsidR="00C434C7" w:rsidRDefault="00884FD9">
            <w:pPr>
              <w:widowControl w:val="0"/>
              <w:spacing w:before="0" w:after="0" w:line="288" w:lineRule="auto"/>
              <w:ind w:firstLine="0"/>
              <w:jc w:val="center"/>
              <w:rPr>
                <w:b/>
                <w:sz w:val="24"/>
                <w:szCs w:val="24"/>
              </w:rPr>
            </w:pPr>
            <w:r>
              <w:rPr>
                <w:b/>
                <w:sz w:val="24"/>
                <w:szCs w:val="24"/>
              </w:rPr>
              <w:t>[6]</w:t>
            </w:r>
          </w:p>
        </w:tc>
      </w:tr>
      <w:tr w:rsidR="00C434C7" w14:paraId="13888CE7" w14:textId="77777777">
        <w:tc>
          <w:tcPr>
            <w:tcW w:w="946" w:type="dxa"/>
            <w:shd w:val="clear" w:color="auto" w:fill="auto"/>
            <w:vAlign w:val="center"/>
          </w:tcPr>
          <w:p w14:paraId="76AB2FA5" w14:textId="77777777" w:rsidR="00C434C7" w:rsidRDefault="00884FD9">
            <w:pPr>
              <w:widowControl w:val="0"/>
              <w:spacing w:before="0" w:after="0" w:line="288" w:lineRule="auto"/>
              <w:ind w:firstLine="0"/>
              <w:jc w:val="center"/>
              <w:rPr>
                <w:sz w:val="24"/>
                <w:szCs w:val="24"/>
              </w:rPr>
            </w:pPr>
            <w:r>
              <w:rPr>
                <w:sz w:val="24"/>
                <w:szCs w:val="24"/>
              </w:rPr>
              <w:t>1-2</w:t>
            </w:r>
          </w:p>
        </w:tc>
        <w:tc>
          <w:tcPr>
            <w:tcW w:w="3633" w:type="dxa"/>
            <w:shd w:val="clear" w:color="auto" w:fill="auto"/>
            <w:vAlign w:val="center"/>
          </w:tcPr>
          <w:p w14:paraId="048BFADE" w14:textId="77777777" w:rsidR="00C434C7" w:rsidRDefault="00884FD9">
            <w:pPr>
              <w:widowControl w:val="0"/>
              <w:spacing w:before="0" w:after="0" w:line="288" w:lineRule="auto"/>
              <w:ind w:left="44" w:firstLine="0"/>
              <w:rPr>
                <w:b/>
                <w:sz w:val="24"/>
                <w:szCs w:val="24"/>
              </w:rPr>
            </w:pPr>
            <w:r>
              <w:rPr>
                <w:b/>
                <w:sz w:val="24"/>
                <w:szCs w:val="24"/>
              </w:rPr>
              <w:t xml:space="preserve">Chapter 1: Introduction to hotel operation management and Hotel Investment </w:t>
            </w:r>
          </w:p>
          <w:p w14:paraId="5560C746" w14:textId="77777777" w:rsidR="00C434C7" w:rsidRDefault="00884FD9">
            <w:pPr>
              <w:widowControl w:val="0"/>
              <w:spacing w:before="0" w:after="0" w:line="288" w:lineRule="auto"/>
              <w:ind w:left="44" w:firstLine="0"/>
              <w:rPr>
                <w:sz w:val="24"/>
                <w:szCs w:val="24"/>
              </w:rPr>
            </w:pPr>
            <w:r>
              <w:rPr>
                <w:sz w:val="24"/>
                <w:szCs w:val="24"/>
              </w:rPr>
              <w:t>1.1.</w:t>
            </w:r>
            <w:r>
              <w:rPr>
                <w:sz w:val="24"/>
                <w:szCs w:val="24"/>
              </w:rPr>
              <w:tab/>
              <w:t xml:space="preserve"> Overview about hotel management</w:t>
            </w:r>
          </w:p>
          <w:p w14:paraId="6AE2538C" w14:textId="77777777" w:rsidR="00C434C7" w:rsidRDefault="00884FD9">
            <w:pPr>
              <w:widowControl w:val="0"/>
              <w:spacing w:before="0" w:after="0" w:line="288" w:lineRule="auto"/>
              <w:ind w:left="44" w:firstLine="0"/>
              <w:rPr>
                <w:sz w:val="24"/>
                <w:szCs w:val="24"/>
              </w:rPr>
            </w:pPr>
            <w:r>
              <w:rPr>
                <w:sz w:val="24"/>
                <w:szCs w:val="24"/>
              </w:rPr>
              <w:t>1.2.</w:t>
            </w:r>
            <w:r>
              <w:rPr>
                <w:sz w:val="24"/>
                <w:szCs w:val="24"/>
              </w:rPr>
              <w:tab/>
              <w:t xml:space="preserve"> Hotel ownership types</w:t>
            </w:r>
          </w:p>
          <w:p w14:paraId="25B69478" w14:textId="77777777" w:rsidR="00C434C7" w:rsidRDefault="00884FD9">
            <w:pPr>
              <w:widowControl w:val="0"/>
              <w:spacing w:before="0" w:after="0" w:line="288" w:lineRule="auto"/>
              <w:ind w:left="44" w:firstLine="0"/>
              <w:rPr>
                <w:sz w:val="24"/>
                <w:szCs w:val="24"/>
              </w:rPr>
            </w:pPr>
            <w:r>
              <w:rPr>
                <w:sz w:val="24"/>
                <w:szCs w:val="24"/>
              </w:rPr>
              <w:t>1.3.</w:t>
            </w:r>
            <w:r>
              <w:rPr>
                <w:sz w:val="24"/>
                <w:szCs w:val="24"/>
              </w:rPr>
              <w:tab/>
              <w:t xml:space="preserve"> Hotel investment methods</w:t>
            </w:r>
          </w:p>
          <w:p w14:paraId="0ED1FD32" w14:textId="77777777" w:rsidR="00C434C7" w:rsidRDefault="00884FD9">
            <w:pPr>
              <w:widowControl w:val="0"/>
              <w:spacing w:before="0" w:after="0" w:line="288" w:lineRule="auto"/>
              <w:ind w:left="44" w:firstLine="0"/>
              <w:rPr>
                <w:b/>
                <w:sz w:val="24"/>
                <w:szCs w:val="24"/>
              </w:rPr>
            </w:pPr>
            <w:r>
              <w:rPr>
                <w:sz w:val="24"/>
                <w:szCs w:val="24"/>
              </w:rPr>
              <w:t>1.4.</w:t>
            </w:r>
            <w:r>
              <w:rPr>
                <w:sz w:val="24"/>
                <w:szCs w:val="24"/>
              </w:rPr>
              <w:tab/>
              <w:t xml:space="preserve"> Evaluation of investment methods</w:t>
            </w:r>
          </w:p>
        </w:tc>
        <w:tc>
          <w:tcPr>
            <w:tcW w:w="1903" w:type="dxa"/>
            <w:shd w:val="clear" w:color="auto" w:fill="FFFFFF"/>
            <w:vAlign w:val="center"/>
          </w:tcPr>
          <w:p w14:paraId="48C2BE30" w14:textId="77777777" w:rsidR="00C434C7" w:rsidRDefault="00884FD9">
            <w:pPr>
              <w:widowControl w:val="0"/>
              <w:spacing w:before="0" w:after="0" w:line="288" w:lineRule="auto"/>
              <w:ind w:firstLine="0"/>
              <w:jc w:val="center"/>
              <w:rPr>
                <w:sz w:val="24"/>
                <w:szCs w:val="24"/>
              </w:rPr>
            </w:pPr>
            <w:r>
              <w:rPr>
                <w:sz w:val="24"/>
                <w:szCs w:val="24"/>
              </w:rPr>
              <w:t>Syllabus Textbook 1 (Chapter 1, 2); Text book 2 (Part I)</w:t>
            </w:r>
          </w:p>
        </w:tc>
        <w:tc>
          <w:tcPr>
            <w:tcW w:w="1125" w:type="dxa"/>
            <w:shd w:val="clear" w:color="auto" w:fill="FFFFFF"/>
            <w:vAlign w:val="center"/>
          </w:tcPr>
          <w:p w14:paraId="3B7A4E85" w14:textId="77777777" w:rsidR="00C434C7" w:rsidRDefault="00884FD9">
            <w:pPr>
              <w:widowControl w:val="0"/>
              <w:spacing w:before="0" w:after="0" w:line="288" w:lineRule="auto"/>
              <w:ind w:firstLine="0"/>
              <w:jc w:val="center"/>
              <w:rPr>
                <w:sz w:val="24"/>
                <w:szCs w:val="24"/>
              </w:rPr>
            </w:pPr>
            <w:r>
              <w:rPr>
                <w:sz w:val="24"/>
                <w:szCs w:val="24"/>
              </w:rPr>
              <w:t>CLO1.1, 1.2, 1.3, 2.1, 2.2, 2.3</w:t>
            </w:r>
          </w:p>
          <w:p w14:paraId="70DF9E56" w14:textId="77777777" w:rsidR="00C434C7" w:rsidRDefault="00C434C7">
            <w:pPr>
              <w:widowControl w:val="0"/>
              <w:spacing w:before="0" w:after="0" w:line="288" w:lineRule="auto"/>
              <w:ind w:firstLine="0"/>
              <w:jc w:val="center"/>
              <w:rPr>
                <w:sz w:val="24"/>
                <w:szCs w:val="24"/>
              </w:rPr>
            </w:pPr>
          </w:p>
        </w:tc>
        <w:tc>
          <w:tcPr>
            <w:tcW w:w="3806" w:type="dxa"/>
            <w:shd w:val="clear" w:color="auto" w:fill="auto"/>
          </w:tcPr>
          <w:p w14:paraId="11551E7B" w14:textId="77777777" w:rsidR="00C434C7" w:rsidRDefault="00884FD9">
            <w:pPr>
              <w:widowControl w:val="0"/>
              <w:spacing w:before="0" w:after="0" w:line="288" w:lineRule="auto"/>
              <w:ind w:firstLine="0"/>
              <w:rPr>
                <w:color w:val="000000"/>
                <w:sz w:val="24"/>
                <w:szCs w:val="24"/>
              </w:rPr>
            </w:pPr>
            <w:r>
              <w:rPr>
                <w:color w:val="000000"/>
                <w:sz w:val="24"/>
                <w:szCs w:val="24"/>
              </w:rPr>
              <w:t>Lecturer introduces the course</w:t>
            </w:r>
          </w:p>
          <w:p w14:paraId="005AFDC3" w14:textId="77777777" w:rsidR="00C434C7" w:rsidRDefault="00884FD9">
            <w:pPr>
              <w:widowControl w:val="0"/>
              <w:spacing w:before="0" w:after="0" w:line="288" w:lineRule="auto"/>
              <w:ind w:firstLine="0"/>
              <w:rPr>
                <w:color w:val="000000"/>
                <w:sz w:val="24"/>
                <w:szCs w:val="24"/>
              </w:rPr>
            </w:pPr>
            <w:r>
              <w:rPr>
                <w:color w:val="000000"/>
                <w:sz w:val="24"/>
                <w:szCs w:val="24"/>
              </w:rPr>
              <w:t>Lecturer sets learning requirements</w:t>
            </w:r>
          </w:p>
          <w:p w14:paraId="6C682878" w14:textId="77777777" w:rsidR="00C434C7" w:rsidRDefault="00884FD9">
            <w:pPr>
              <w:widowControl w:val="0"/>
              <w:spacing w:before="0" w:after="0" w:line="288" w:lineRule="auto"/>
              <w:ind w:firstLine="0"/>
              <w:rPr>
                <w:color w:val="000000"/>
                <w:sz w:val="24"/>
                <w:szCs w:val="24"/>
              </w:rPr>
            </w:pPr>
            <w:r>
              <w:rPr>
                <w:color w:val="000000"/>
                <w:sz w:val="24"/>
                <w:szCs w:val="24"/>
              </w:rPr>
              <w:t>Lecturer instructs students to read documents</w:t>
            </w:r>
          </w:p>
          <w:p w14:paraId="1CB01A64" w14:textId="77777777" w:rsidR="00C434C7" w:rsidRDefault="00884FD9">
            <w:pPr>
              <w:widowControl w:val="0"/>
              <w:spacing w:before="0" w:after="0" w:line="288" w:lineRule="auto"/>
              <w:ind w:firstLine="0"/>
              <w:rPr>
                <w:color w:val="000000"/>
                <w:sz w:val="24"/>
                <w:szCs w:val="24"/>
              </w:rPr>
            </w:pPr>
            <w:r>
              <w:rPr>
                <w:color w:val="000000"/>
                <w:sz w:val="24"/>
                <w:szCs w:val="24"/>
              </w:rPr>
              <w:t>Lecturer instructs students to find documents</w:t>
            </w:r>
          </w:p>
          <w:p w14:paraId="20882C73" w14:textId="77777777" w:rsidR="00C434C7" w:rsidRDefault="00884FD9">
            <w:pPr>
              <w:widowControl w:val="0"/>
              <w:spacing w:before="0" w:after="0" w:line="288" w:lineRule="auto"/>
              <w:ind w:firstLine="0"/>
              <w:rPr>
                <w:color w:val="000000"/>
                <w:sz w:val="24"/>
                <w:szCs w:val="24"/>
              </w:rPr>
            </w:pPr>
            <w:r>
              <w:rPr>
                <w:color w:val="000000"/>
                <w:sz w:val="24"/>
                <w:szCs w:val="24"/>
              </w:rPr>
              <w:t>Lecturer instructs to group work</w:t>
            </w:r>
          </w:p>
          <w:p w14:paraId="4CC47404" w14:textId="77777777" w:rsidR="00C434C7" w:rsidRDefault="00884FD9">
            <w:pPr>
              <w:widowControl w:val="0"/>
              <w:spacing w:before="0" w:after="0" w:line="288" w:lineRule="auto"/>
              <w:ind w:firstLine="0"/>
              <w:jc w:val="both"/>
              <w:rPr>
                <w:sz w:val="24"/>
                <w:szCs w:val="24"/>
              </w:rPr>
            </w:pPr>
            <w:r>
              <w:rPr>
                <w:color w:val="000000"/>
                <w:sz w:val="24"/>
                <w:szCs w:val="24"/>
              </w:rPr>
              <w:t>Lecturer divides students into working groups</w:t>
            </w:r>
          </w:p>
        </w:tc>
        <w:tc>
          <w:tcPr>
            <w:tcW w:w="2580" w:type="dxa"/>
            <w:shd w:val="clear" w:color="auto" w:fill="FFFFFF"/>
          </w:tcPr>
          <w:p w14:paraId="310A69D5" w14:textId="77777777" w:rsidR="00C434C7" w:rsidRDefault="00884FD9">
            <w:pPr>
              <w:widowControl w:val="0"/>
              <w:spacing w:before="0" w:after="0" w:line="288" w:lineRule="auto"/>
              <w:ind w:firstLine="0"/>
              <w:jc w:val="both"/>
              <w:rPr>
                <w:sz w:val="24"/>
                <w:szCs w:val="24"/>
              </w:rPr>
            </w:pPr>
            <w:r>
              <w:rPr>
                <w:sz w:val="24"/>
                <w:szCs w:val="24"/>
              </w:rPr>
              <w:t>Level of participation</w:t>
            </w:r>
          </w:p>
          <w:p w14:paraId="253FE07C" w14:textId="77777777" w:rsidR="00C434C7" w:rsidRDefault="00884FD9">
            <w:pPr>
              <w:widowControl w:val="0"/>
              <w:spacing w:before="0" w:after="0" w:line="288" w:lineRule="auto"/>
              <w:ind w:firstLine="0"/>
              <w:jc w:val="both"/>
              <w:rPr>
                <w:sz w:val="24"/>
                <w:szCs w:val="24"/>
              </w:rPr>
            </w:pPr>
            <w:r>
              <w:rPr>
                <w:sz w:val="24"/>
                <w:szCs w:val="24"/>
              </w:rPr>
              <w:t>Level of interaction</w:t>
            </w:r>
          </w:p>
          <w:p w14:paraId="75140307" w14:textId="77777777" w:rsidR="00C434C7" w:rsidRDefault="00884FD9">
            <w:pPr>
              <w:widowControl w:val="0"/>
              <w:spacing w:before="0" w:after="0" w:line="288" w:lineRule="auto"/>
              <w:ind w:firstLine="0"/>
              <w:rPr>
                <w:sz w:val="24"/>
                <w:szCs w:val="24"/>
              </w:rPr>
            </w:pPr>
            <w:r>
              <w:rPr>
                <w:sz w:val="24"/>
                <w:szCs w:val="24"/>
              </w:rPr>
              <w:t>Quality of answers</w:t>
            </w:r>
          </w:p>
        </w:tc>
      </w:tr>
      <w:tr w:rsidR="00C434C7" w14:paraId="3D666B35" w14:textId="77777777">
        <w:tc>
          <w:tcPr>
            <w:tcW w:w="946" w:type="dxa"/>
            <w:shd w:val="clear" w:color="auto" w:fill="auto"/>
            <w:vAlign w:val="center"/>
          </w:tcPr>
          <w:p w14:paraId="2C10AF83" w14:textId="77777777" w:rsidR="00C434C7" w:rsidRDefault="00884FD9">
            <w:pPr>
              <w:widowControl w:val="0"/>
              <w:spacing w:before="0" w:after="0" w:line="288" w:lineRule="auto"/>
              <w:ind w:firstLine="0"/>
              <w:jc w:val="center"/>
              <w:rPr>
                <w:sz w:val="24"/>
                <w:szCs w:val="24"/>
              </w:rPr>
            </w:pPr>
            <w:r>
              <w:rPr>
                <w:sz w:val="24"/>
                <w:szCs w:val="24"/>
              </w:rPr>
              <w:t>3-5</w:t>
            </w:r>
          </w:p>
          <w:p w14:paraId="44E871BC" w14:textId="77777777" w:rsidR="00C434C7" w:rsidRDefault="00C434C7">
            <w:pPr>
              <w:widowControl w:val="0"/>
              <w:spacing w:before="0" w:after="0" w:line="288" w:lineRule="auto"/>
              <w:ind w:firstLine="0"/>
              <w:jc w:val="center"/>
              <w:rPr>
                <w:sz w:val="24"/>
                <w:szCs w:val="24"/>
              </w:rPr>
            </w:pPr>
          </w:p>
        </w:tc>
        <w:tc>
          <w:tcPr>
            <w:tcW w:w="3633" w:type="dxa"/>
            <w:shd w:val="clear" w:color="auto" w:fill="auto"/>
            <w:vAlign w:val="center"/>
          </w:tcPr>
          <w:p w14:paraId="7FA8C778" w14:textId="77777777" w:rsidR="00C434C7" w:rsidRDefault="00884FD9">
            <w:pPr>
              <w:pBdr>
                <w:top w:val="nil"/>
                <w:left w:val="nil"/>
                <w:bottom w:val="nil"/>
                <w:right w:val="nil"/>
                <w:between w:val="nil"/>
              </w:pBdr>
              <w:spacing w:before="0" w:after="0" w:line="288" w:lineRule="auto"/>
              <w:ind w:firstLine="0"/>
              <w:rPr>
                <w:b/>
                <w:color w:val="000000"/>
                <w:sz w:val="24"/>
                <w:szCs w:val="24"/>
              </w:rPr>
            </w:pPr>
            <w:r>
              <w:rPr>
                <w:b/>
                <w:color w:val="000000"/>
                <w:sz w:val="24"/>
                <w:szCs w:val="24"/>
              </w:rPr>
              <w:t>Chapter 2: Human Resources Management in Hospitality</w:t>
            </w:r>
          </w:p>
          <w:p w14:paraId="4723E9DD" w14:textId="77777777" w:rsidR="00C434C7" w:rsidRDefault="00884FD9">
            <w:pPr>
              <w:numPr>
                <w:ilvl w:val="1"/>
                <w:numId w:val="2"/>
              </w:numPr>
              <w:pBdr>
                <w:top w:val="nil"/>
                <w:left w:val="nil"/>
                <w:bottom w:val="nil"/>
                <w:right w:val="nil"/>
                <w:between w:val="nil"/>
              </w:pBdr>
              <w:spacing w:before="0" w:after="0" w:line="288" w:lineRule="auto"/>
              <w:rPr>
                <w:color w:val="000000"/>
                <w:sz w:val="24"/>
                <w:szCs w:val="24"/>
              </w:rPr>
            </w:pPr>
            <w:r>
              <w:rPr>
                <w:color w:val="000000"/>
                <w:sz w:val="24"/>
                <w:szCs w:val="24"/>
              </w:rPr>
              <w:t>Definition and Functions of HRM</w:t>
            </w:r>
          </w:p>
          <w:p w14:paraId="4BFDB9AF" w14:textId="77777777" w:rsidR="00C434C7" w:rsidRDefault="00884FD9">
            <w:pPr>
              <w:numPr>
                <w:ilvl w:val="1"/>
                <w:numId w:val="2"/>
              </w:numPr>
              <w:pBdr>
                <w:top w:val="nil"/>
                <w:left w:val="nil"/>
                <w:bottom w:val="nil"/>
                <w:right w:val="nil"/>
                <w:between w:val="nil"/>
              </w:pBdr>
              <w:spacing w:before="0" w:after="0" w:line="288" w:lineRule="auto"/>
              <w:rPr>
                <w:color w:val="000000"/>
                <w:sz w:val="24"/>
                <w:szCs w:val="24"/>
              </w:rPr>
            </w:pPr>
            <w:r>
              <w:rPr>
                <w:color w:val="000000"/>
                <w:sz w:val="24"/>
                <w:szCs w:val="24"/>
              </w:rPr>
              <w:t>Process and Steps in HRM</w:t>
            </w:r>
          </w:p>
          <w:p w14:paraId="62A931FC" w14:textId="77777777" w:rsidR="00C434C7" w:rsidRDefault="00884FD9">
            <w:pPr>
              <w:numPr>
                <w:ilvl w:val="1"/>
                <w:numId w:val="2"/>
              </w:numPr>
              <w:pBdr>
                <w:top w:val="nil"/>
                <w:left w:val="nil"/>
                <w:bottom w:val="nil"/>
                <w:right w:val="nil"/>
                <w:between w:val="nil"/>
              </w:pBdr>
              <w:spacing w:before="0" w:after="0" w:line="288" w:lineRule="auto"/>
              <w:rPr>
                <w:color w:val="000000"/>
                <w:sz w:val="24"/>
                <w:szCs w:val="24"/>
              </w:rPr>
            </w:pPr>
            <w:r>
              <w:rPr>
                <w:color w:val="000000"/>
                <w:sz w:val="24"/>
                <w:szCs w:val="24"/>
              </w:rPr>
              <w:t>Application of HRM, Motivation, Talent Retain</w:t>
            </w:r>
          </w:p>
        </w:tc>
        <w:tc>
          <w:tcPr>
            <w:tcW w:w="1903" w:type="dxa"/>
            <w:shd w:val="clear" w:color="auto" w:fill="FFFFFF"/>
            <w:vAlign w:val="center"/>
          </w:tcPr>
          <w:p w14:paraId="7366337C" w14:textId="77777777" w:rsidR="00C434C7" w:rsidRDefault="00884FD9">
            <w:pPr>
              <w:widowControl w:val="0"/>
              <w:spacing w:before="0" w:after="0" w:line="288" w:lineRule="auto"/>
              <w:ind w:firstLine="0"/>
              <w:jc w:val="center"/>
              <w:rPr>
                <w:sz w:val="24"/>
                <w:szCs w:val="24"/>
              </w:rPr>
            </w:pPr>
            <w:r>
              <w:rPr>
                <w:sz w:val="24"/>
                <w:szCs w:val="24"/>
              </w:rPr>
              <w:t xml:space="preserve">Textbook 1 (Chapter 3, 5) </w:t>
            </w:r>
          </w:p>
        </w:tc>
        <w:tc>
          <w:tcPr>
            <w:tcW w:w="1125" w:type="dxa"/>
            <w:shd w:val="clear" w:color="auto" w:fill="FFFFFF"/>
            <w:vAlign w:val="center"/>
          </w:tcPr>
          <w:p w14:paraId="49D0CF54" w14:textId="77777777" w:rsidR="00C434C7" w:rsidRDefault="00884FD9">
            <w:pPr>
              <w:widowControl w:val="0"/>
              <w:spacing w:before="0" w:after="0" w:line="288" w:lineRule="auto"/>
              <w:ind w:firstLine="0"/>
              <w:jc w:val="center"/>
              <w:rPr>
                <w:sz w:val="24"/>
                <w:szCs w:val="24"/>
              </w:rPr>
            </w:pPr>
            <w:r>
              <w:rPr>
                <w:sz w:val="24"/>
                <w:szCs w:val="24"/>
              </w:rPr>
              <w:t>CLO3.1, 3.2, 3.3</w:t>
            </w:r>
          </w:p>
        </w:tc>
        <w:tc>
          <w:tcPr>
            <w:tcW w:w="3806" w:type="dxa"/>
            <w:shd w:val="clear" w:color="auto" w:fill="auto"/>
          </w:tcPr>
          <w:p w14:paraId="3DEF758B" w14:textId="77777777" w:rsidR="00C434C7" w:rsidRDefault="00884FD9">
            <w:pPr>
              <w:widowControl w:val="0"/>
              <w:spacing w:before="0" w:after="0" w:line="288" w:lineRule="auto"/>
              <w:ind w:hanging="20"/>
              <w:rPr>
                <w:color w:val="000000"/>
                <w:sz w:val="24"/>
                <w:szCs w:val="24"/>
              </w:rPr>
            </w:pPr>
            <w:r>
              <w:rPr>
                <w:color w:val="000000"/>
                <w:sz w:val="24"/>
                <w:szCs w:val="24"/>
              </w:rPr>
              <w:t>Students have to read the related contents before coming to class</w:t>
            </w:r>
          </w:p>
          <w:p w14:paraId="68497F75" w14:textId="77777777" w:rsidR="00C434C7" w:rsidRDefault="00884FD9">
            <w:pPr>
              <w:widowControl w:val="0"/>
              <w:spacing w:before="0" w:after="0" w:line="288" w:lineRule="auto"/>
              <w:ind w:hanging="20"/>
              <w:rPr>
                <w:color w:val="000000"/>
                <w:sz w:val="24"/>
                <w:szCs w:val="24"/>
              </w:rPr>
            </w:pPr>
            <w:r>
              <w:rPr>
                <w:color w:val="000000"/>
                <w:sz w:val="24"/>
                <w:szCs w:val="24"/>
              </w:rPr>
              <w:t>Lecturer euips students with theorical information</w:t>
            </w:r>
          </w:p>
          <w:p w14:paraId="281C11FE" w14:textId="77777777" w:rsidR="00C434C7" w:rsidRDefault="00884FD9">
            <w:pPr>
              <w:widowControl w:val="0"/>
              <w:spacing w:before="0" w:after="0" w:line="288" w:lineRule="auto"/>
              <w:ind w:hanging="20"/>
              <w:jc w:val="both"/>
              <w:rPr>
                <w:sz w:val="24"/>
                <w:szCs w:val="24"/>
              </w:rPr>
            </w:pPr>
            <w:r>
              <w:rPr>
                <w:color w:val="000000"/>
                <w:sz w:val="24"/>
                <w:szCs w:val="24"/>
              </w:rPr>
              <w:t>Student have to discuss the circumstances and questions asked by the lecturer</w:t>
            </w:r>
          </w:p>
        </w:tc>
        <w:tc>
          <w:tcPr>
            <w:tcW w:w="2580" w:type="dxa"/>
            <w:shd w:val="clear" w:color="auto" w:fill="FFFFFF"/>
          </w:tcPr>
          <w:p w14:paraId="648954C8" w14:textId="77777777" w:rsidR="00C434C7" w:rsidRDefault="00884FD9">
            <w:pPr>
              <w:widowControl w:val="0"/>
              <w:spacing w:before="0" w:after="0" w:line="288" w:lineRule="auto"/>
              <w:ind w:firstLine="0"/>
              <w:jc w:val="both"/>
              <w:rPr>
                <w:sz w:val="24"/>
                <w:szCs w:val="24"/>
              </w:rPr>
            </w:pPr>
            <w:r>
              <w:rPr>
                <w:sz w:val="24"/>
                <w:szCs w:val="24"/>
              </w:rPr>
              <w:t>Level of participation</w:t>
            </w:r>
          </w:p>
          <w:p w14:paraId="3DB798FF" w14:textId="77777777" w:rsidR="00C434C7" w:rsidRDefault="00884FD9">
            <w:pPr>
              <w:widowControl w:val="0"/>
              <w:spacing w:before="0" w:after="0" w:line="288" w:lineRule="auto"/>
              <w:ind w:firstLine="0"/>
              <w:jc w:val="both"/>
              <w:rPr>
                <w:sz w:val="24"/>
                <w:szCs w:val="24"/>
              </w:rPr>
            </w:pPr>
            <w:r>
              <w:rPr>
                <w:sz w:val="24"/>
                <w:szCs w:val="24"/>
              </w:rPr>
              <w:t>Level of interaction</w:t>
            </w:r>
          </w:p>
          <w:p w14:paraId="15B03E8D" w14:textId="77777777" w:rsidR="00C434C7" w:rsidRDefault="00884FD9">
            <w:pPr>
              <w:widowControl w:val="0"/>
              <w:spacing w:before="0" w:after="0" w:line="288" w:lineRule="auto"/>
              <w:ind w:firstLine="0"/>
              <w:jc w:val="both"/>
              <w:rPr>
                <w:sz w:val="24"/>
                <w:szCs w:val="24"/>
              </w:rPr>
            </w:pPr>
            <w:r>
              <w:rPr>
                <w:sz w:val="24"/>
                <w:szCs w:val="24"/>
              </w:rPr>
              <w:t>Quality of in-class answers</w:t>
            </w:r>
          </w:p>
        </w:tc>
      </w:tr>
      <w:tr w:rsidR="00C434C7" w14:paraId="1E1428DE" w14:textId="77777777">
        <w:tc>
          <w:tcPr>
            <w:tcW w:w="946" w:type="dxa"/>
            <w:shd w:val="clear" w:color="auto" w:fill="auto"/>
            <w:vAlign w:val="center"/>
          </w:tcPr>
          <w:p w14:paraId="4B2EACAC" w14:textId="77777777" w:rsidR="00C434C7" w:rsidRDefault="00884FD9">
            <w:pPr>
              <w:widowControl w:val="0"/>
              <w:spacing w:before="0" w:after="0" w:line="288" w:lineRule="auto"/>
              <w:ind w:firstLine="0"/>
              <w:jc w:val="center"/>
              <w:rPr>
                <w:sz w:val="24"/>
                <w:szCs w:val="24"/>
              </w:rPr>
            </w:pPr>
            <w:r>
              <w:rPr>
                <w:sz w:val="24"/>
                <w:szCs w:val="24"/>
              </w:rPr>
              <w:t xml:space="preserve">6-8 </w:t>
            </w:r>
          </w:p>
        </w:tc>
        <w:tc>
          <w:tcPr>
            <w:tcW w:w="3633" w:type="dxa"/>
            <w:shd w:val="clear" w:color="auto" w:fill="auto"/>
            <w:vAlign w:val="center"/>
          </w:tcPr>
          <w:p w14:paraId="770C8503" w14:textId="77777777" w:rsidR="00C434C7" w:rsidRDefault="00884FD9">
            <w:pPr>
              <w:pBdr>
                <w:top w:val="nil"/>
                <w:left w:val="nil"/>
                <w:bottom w:val="nil"/>
                <w:right w:val="nil"/>
                <w:between w:val="nil"/>
              </w:pBdr>
              <w:spacing w:before="0" w:after="0" w:line="288" w:lineRule="auto"/>
              <w:ind w:firstLine="0"/>
              <w:rPr>
                <w:b/>
                <w:color w:val="000000"/>
                <w:sz w:val="24"/>
                <w:szCs w:val="24"/>
              </w:rPr>
            </w:pPr>
            <w:r>
              <w:rPr>
                <w:b/>
                <w:color w:val="000000"/>
                <w:sz w:val="24"/>
                <w:szCs w:val="24"/>
              </w:rPr>
              <w:t xml:space="preserve">Chapter 3: Sales and Marketing in Hotel </w:t>
            </w:r>
          </w:p>
          <w:p w14:paraId="11E94E3D" w14:textId="77777777" w:rsidR="00C434C7" w:rsidRDefault="00884FD9">
            <w:pPr>
              <w:numPr>
                <w:ilvl w:val="1"/>
                <w:numId w:val="5"/>
              </w:numPr>
              <w:pBdr>
                <w:top w:val="nil"/>
                <w:left w:val="nil"/>
                <w:bottom w:val="nil"/>
                <w:right w:val="nil"/>
                <w:between w:val="nil"/>
              </w:pBdr>
              <w:spacing w:before="0" w:after="0" w:line="288" w:lineRule="auto"/>
              <w:ind w:left="700"/>
              <w:rPr>
                <w:color w:val="000000"/>
                <w:sz w:val="24"/>
                <w:szCs w:val="24"/>
              </w:rPr>
            </w:pPr>
            <w:r>
              <w:rPr>
                <w:color w:val="000000"/>
                <w:sz w:val="24"/>
                <w:szCs w:val="24"/>
              </w:rPr>
              <w:t>Definition and Functions of Sales and Marketing</w:t>
            </w:r>
          </w:p>
          <w:p w14:paraId="12911B15" w14:textId="77777777" w:rsidR="00C434C7" w:rsidRDefault="00884FD9">
            <w:pPr>
              <w:numPr>
                <w:ilvl w:val="1"/>
                <w:numId w:val="5"/>
              </w:numPr>
              <w:pBdr>
                <w:top w:val="nil"/>
                <w:left w:val="nil"/>
                <w:bottom w:val="nil"/>
                <w:right w:val="nil"/>
                <w:between w:val="nil"/>
              </w:pBdr>
              <w:spacing w:before="0" w:after="0" w:line="288" w:lineRule="auto"/>
              <w:ind w:left="700"/>
              <w:rPr>
                <w:color w:val="000000"/>
                <w:sz w:val="24"/>
                <w:szCs w:val="24"/>
              </w:rPr>
            </w:pPr>
            <w:r>
              <w:rPr>
                <w:color w:val="000000"/>
                <w:sz w:val="24"/>
                <w:szCs w:val="24"/>
              </w:rPr>
              <w:t>S&amp;M Tools</w:t>
            </w:r>
          </w:p>
          <w:p w14:paraId="316085F5" w14:textId="77777777" w:rsidR="00C434C7" w:rsidRDefault="00884FD9">
            <w:pPr>
              <w:numPr>
                <w:ilvl w:val="1"/>
                <w:numId w:val="5"/>
              </w:numPr>
              <w:pBdr>
                <w:top w:val="nil"/>
                <w:left w:val="nil"/>
                <w:bottom w:val="nil"/>
                <w:right w:val="nil"/>
                <w:between w:val="nil"/>
              </w:pBdr>
              <w:spacing w:before="0" w:after="0" w:line="288" w:lineRule="auto"/>
              <w:ind w:left="700"/>
              <w:rPr>
                <w:color w:val="000000"/>
                <w:sz w:val="24"/>
                <w:szCs w:val="24"/>
              </w:rPr>
            </w:pPr>
            <w:r>
              <w:rPr>
                <w:color w:val="000000"/>
                <w:sz w:val="24"/>
                <w:szCs w:val="24"/>
              </w:rPr>
              <w:lastRenderedPageBreak/>
              <w:t>Marketing Plan and Evaluation the feasibility</w:t>
            </w:r>
          </w:p>
        </w:tc>
        <w:tc>
          <w:tcPr>
            <w:tcW w:w="1903" w:type="dxa"/>
            <w:shd w:val="clear" w:color="auto" w:fill="FFFFFF"/>
            <w:vAlign w:val="center"/>
          </w:tcPr>
          <w:p w14:paraId="4EFE70ED" w14:textId="77777777" w:rsidR="00C434C7" w:rsidRDefault="00884FD9">
            <w:pPr>
              <w:widowControl w:val="0"/>
              <w:spacing w:before="0" w:after="0" w:line="288" w:lineRule="auto"/>
              <w:ind w:firstLine="0"/>
              <w:jc w:val="center"/>
              <w:rPr>
                <w:sz w:val="24"/>
                <w:szCs w:val="24"/>
              </w:rPr>
            </w:pPr>
            <w:r>
              <w:rPr>
                <w:sz w:val="24"/>
                <w:szCs w:val="24"/>
              </w:rPr>
              <w:lastRenderedPageBreak/>
              <w:t>Textbook 1 (Chapter 7); Textbook 2 (Chapter 15)</w:t>
            </w:r>
          </w:p>
        </w:tc>
        <w:tc>
          <w:tcPr>
            <w:tcW w:w="1125" w:type="dxa"/>
            <w:shd w:val="clear" w:color="auto" w:fill="FFFFFF"/>
            <w:vAlign w:val="center"/>
          </w:tcPr>
          <w:p w14:paraId="75ED540D" w14:textId="77777777" w:rsidR="00C434C7" w:rsidRDefault="00884FD9">
            <w:pPr>
              <w:widowControl w:val="0"/>
              <w:spacing w:before="0" w:after="0" w:line="288" w:lineRule="auto"/>
              <w:ind w:firstLine="0"/>
              <w:jc w:val="center"/>
              <w:rPr>
                <w:sz w:val="24"/>
                <w:szCs w:val="24"/>
              </w:rPr>
            </w:pPr>
            <w:r>
              <w:rPr>
                <w:sz w:val="24"/>
                <w:szCs w:val="24"/>
              </w:rPr>
              <w:t>CLO4.1, 4.2</w:t>
            </w:r>
          </w:p>
        </w:tc>
        <w:tc>
          <w:tcPr>
            <w:tcW w:w="3806" w:type="dxa"/>
            <w:shd w:val="clear" w:color="auto" w:fill="auto"/>
          </w:tcPr>
          <w:p w14:paraId="457C8148" w14:textId="77777777" w:rsidR="00C434C7" w:rsidRDefault="00884FD9">
            <w:pPr>
              <w:widowControl w:val="0"/>
              <w:spacing w:before="0" w:after="0" w:line="288" w:lineRule="auto"/>
              <w:ind w:firstLine="0"/>
              <w:jc w:val="both"/>
              <w:rPr>
                <w:sz w:val="24"/>
                <w:szCs w:val="24"/>
              </w:rPr>
            </w:pPr>
            <w:r>
              <w:rPr>
                <w:sz w:val="24"/>
                <w:szCs w:val="24"/>
              </w:rPr>
              <w:t>Students have to read the related contents before coming to class</w:t>
            </w:r>
          </w:p>
        </w:tc>
        <w:tc>
          <w:tcPr>
            <w:tcW w:w="2580" w:type="dxa"/>
            <w:shd w:val="clear" w:color="auto" w:fill="FFFFFF"/>
          </w:tcPr>
          <w:p w14:paraId="564CC7B4" w14:textId="77777777" w:rsidR="00C434C7" w:rsidRDefault="00884FD9">
            <w:pPr>
              <w:widowControl w:val="0"/>
              <w:spacing w:before="0" w:after="0" w:line="288" w:lineRule="auto"/>
              <w:ind w:firstLine="0"/>
              <w:jc w:val="both"/>
              <w:rPr>
                <w:sz w:val="24"/>
                <w:szCs w:val="24"/>
              </w:rPr>
            </w:pPr>
            <w:r>
              <w:rPr>
                <w:sz w:val="24"/>
                <w:szCs w:val="24"/>
              </w:rPr>
              <w:t>Level of participation</w:t>
            </w:r>
          </w:p>
          <w:p w14:paraId="557B9831" w14:textId="77777777" w:rsidR="00C434C7" w:rsidRDefault="00884FD9">
            <w:pPr>
              <w:widowControl w:val="0"/>
              <w:spacing w:before="0" w:after="0" w:line="288" w:lineRule="auto"/>
              <w:ind w:firstLine="0"/>
              <w:jc w:val="both"/>
              <w:rPr>
                <w:sz w:val="24"/>
                <w:szCs w:val="24"/>
              </w:rPr>
            </w:pPr>
            <w:r>
              <w:rPr>
                <w:sz w:val="24"/>
                <w:szCs w:val="24"/>
              </w:rPr>
              <w:t>Level of interaction</w:t>
            </w:r>
          </w:p>
          <w:p w14:paraId="7E29F4B2" w14:textId="77777777" w:rsidR="00C434C7" w:rsidRDefault="00884FD9">
            <w:pPr>
              <w:widowControl w:val="0"/>
              <w:spacing w:before="0" w:after="0" w:line="288" w:lineRule="auto"/>
              <w:ind w:firstLine="0"/>
              <w:jc w:val="both"/>
              <w:rPr>
                <w:sz w:val="24"/>
                <w:szCs w:val="24"/>
              </w:rPr>
            </w:pPr>
            <w:r>
              <w:rPr>
                <w:sz w:val="24"/>
                <w:szCs w:val="24"/>
              </w:rPr>
              <w:t>Quality of answers</w:t>
            </w:r>
          </w:p>
        </w:tc>
      </w:tr>
      <w:tr w:rsidR="00C434C7" w14:paraId="0029E5D6" w14:textId="77777777">
        <w:tc>
          <w:tcPr>
            <w:tcW w:w="946" w:type="dxa"/>
            <w:shd w:val="clear" w:color="auto" w:fill="auto"/>
            <w:vAlign w:val="center"/>
          </w:tcPr>
          <w:p w14:paraId="42124560" w14:textId="77777777" w:rsidR="00C434C7" w:rsidRDefault="00884FD9">
            <w:pPr>
              <w:widowControl w:val="0"/>
              <w:spacing w:before="0" w:after="0" w:line="288" w:lineRule="auto"/>
              <w:ind w:firstLine="0"/>
              <w:jc w:val="center"/>
              <w:rPr>
                <w:sz w:val="24"/>
                <w:szCs w:val="24"/>
              </w:rPr>
            </w:pPr>
            <w:r>
              <w:rPr>
                <w:sz w:val="24"/>
                <w:szCs w:val="24"/>
              </w:rPr>
              <w:t>9</w:t>
            </w:r>
          </w:p>
        </w:tc>
        <w:tc>
          <w:tcPr>
            <w:tcW w:w="3633" w:type="dxa"/>
            <w:shd w:val="clear" w:color="auto" w:fill="auto"/>
            <w:vAlign w:val="center"/>
          </w:tcPr>
          <w:p w14:paraId="77436C3D" w14:textId="77777777" w:rsidR="00C434C7" w:rsidRDefault="00884FD9">
            <w:pPr>
              <w:pBdr>
                <w:top w:val="nil"/>
                <w:left w:val="nil"/>
                <w:bottom w:val="nil"/>
                <w:right w:val="nil"/>
                <w:between w:val="nil"/>
              </w:pBdr>
              <w:spacing w:before="0" w:after="0" w:line="288" w:lineRule="auto"/>
              <w:ind w:firstLine="0"/>
              <w:rPr>
                <w:b/>
                <w:color w:val="000000"/>
                <w:sz w:val="24"/>
                <w:szCs w:val="24"/>
              </w:rPr>
            </w:pPr>
            <w:r>
              <w:rPr>
                <w:b/>
                <w:color w:val="000000"/>
                <w:sz w:val="24"/>
                <w:szCs w:val="24"/>
              </w:rPr>
              <w:t>Personal testing</w:t>
            </w:r>
          </w:p>
          <w:p w14:paraId="34FF14A8" w14:textId="77777777" w:rsidR="00C434C7" w:rsidRDefault="00884FD9">
            <w:pPr>
              <w:pBdr>
                <w:top w:val="nil"/>
                <w:left w:val="nil"/>
                <w:bottom w:val="nil"/>
                <w:right w:val="nil"/>
                <w:between w:val="nil"/>
              </w:pBdr>
              <w:spacing w:before="0" w:after="0" w:line="288" w:lineRule="auto"/>
              <w:ind w:firstLine="0"/>
              <w:rPr>
                <w:b/>
                <w:color w:val="000000"/>
                <w:sz w:val="24"/>
                <w:szCs w:val="24"/>
              </w:rPr>
            </w:pPr>
            <w:r>
              <w:rPr>
                <w:b/>
                <w:color w:val="000000"/>
                <w:sz w:val="24"/>
                <w:szCs w:val="24"/>
              </w:rPr>
              <w:t>Chapter 4: Service Quality Management in Hotel</w:t>
            </w:r>
          </w:p>
          <w:p w14:paraId="4337B3BB" w14:textId="77777777" w:rsidR="00C434C7" w:rsidRDefault="00884FD9">
            <w:pPr>
              <w:pBdr>
                <w:top w:val="nil"/>
                <w:left w:val="nil"/>
                <w:bottom w:val="nil"/>
                <w:right w:val="nil"/>
                <w:between w:val="nil"/>
              </w:pBdr>
              <w:spacing w:before="0" w:after="0" w:line="288" w:lineRule="auto"/>
              <w:ind w:firstLine="0"/>
              <w:rPr>
                <w:b/>
                <w:color w:val="000000"/>
                <w:sz w:val="24"/>
                <w:szCs w:val="24"/>
              </w:rPr>
            </w:pPr>
            <w:r>
              <w:rPr>
                <w:color w:val="000000"/>
                <w:sz w:val="24"/>
                <w:szCs w:val="24"/>
              </w:rPr>
              <w:t>4.1. Definition and Roles of Quality management</w:t>
            </w:r>
          </w:p>
        </w:tc>
        <w:tc>
          <w:tcPr>
            <w:tcW w:w="1903" w:type="dxa"/>
            <w:shd w:val="clear" w:color="auto" w:fill="FFFFFF"/>
            <w:vAlign w:val="center"/>
          </w:tcPr>
          <w:p w14:paraId="144A5D23" w14:textId="77777777" w:rsidR="00C434C7" w:rsidRDefault="00C434C7">
            <w:pPr>
              <w:widowControl w:val="0"/>
              <w:spacing w:before="0" w:after="0" w:line="288" w:lineRule="auto"/>
              <w:ind w:firstLine="0"/>
              <w:jc w:val="center"/>
              <w:rPr>
                <w:sz w:val="24"/>
                <w:szCs w:val="24"/>
              </w:rPr>
            </w:pPr>
          </w:p>
        </w:tc>
        <w:tc>
          <w:tcPr>
            <w:tcW w:w="1125" w:type="dxa"/>
            <w:shd w:val="clear" w:color="auto" w:fill="FFFFFF"/>
            <w:vAlign w:val="center"/>
          </w:tcPr>
          <w:p w14:paraId="6EA674CA" w14:textId="77777777" w:rsidR="00C434C7" w:rsidRDefault="00884FD9">
            <w:pPr>
              <w:widowControl w:val="0"/>
              <w:spacing w:before="0" w:after="0" w:line="288" w:lineRule="auto"/>
              <w:ind w:firstLine="0"/>
              <w:jc w:val="center"/>
              <w:rPr>
                <w:sz w:val="24"/>
                <w:szCs w:val="24"/>
              </w:rPr>
            </w:pPr>
            <w:r>
              <w:rPr>
                <w:sz w:val="24"/>
                <w:szCs w:val="24"/>
              </w:rPr>
              <w:t>CLO5.1</w:t>
            </w:r>
          </w:p>
        </w:tc>
        <w:tc>
          <w:tcPr>
            <w:tcW w:w="3806" w:type="dxa"/>
            <w:shd w:val="clear" w:color="auto" w:fill="auto"/>
          </w:tcPr>
          <w:p w14:paraId="3B32AD85" w14:textId="77777777" w:rsidR="00C434C7" w:rsidRDefault="00884FD9">
            <w:pPr>
              <w:widowControl w:val="0"/>
              <w:spacing w:before="0" w:after="0" w:line="288" w:lineRule="auto"/>
              <w:ind w:firstLine="0"/>
              <w:jc w:val="both"/>
              <w:rPr>
                <w:sz w:val="24"/>
                <w:szCs w:val="24"/>
              </w:rPr>
            </w:pPr>
            <w:r>
              <w:rPr>
                <w:sz w:val="24"/>
                <w:szCs w:val="24"/>
              </w:rPr>
              <w:t>Students review what has been delivered in previous lecturers.</w:t>
            </w:r>
          </w:p>
        </w:tc>
        <w:tc>
          <w:tcPr>
            <w:tcW w:w="2580" w:type="dxa"/>
            <w:shd w:val="clear" w:color="auto" w:fill="FFFFFF"/>
          </w:tcPr>
          <w:p w14:paraId="2670414A" w14:textId="77777777" w:rsidR="00C434C7" w:rsidRDefault="00884FD9">
            <w:pPr>
              <w:widowControl w:val="0"/>
              <w:spacing w:before="0" w:after="0" w:line="288" w:lineRule="auto"/>
              <w:ind w:firstLine="0"/>
              <w:jc w:val="both"/>
              <w:rPr>
                <w:sz w:val="24"/>
                <w:szCs w:val="24"/>
              </w:rPr>
            </w:pPr>
            <w:r>
              <w:rPr>
                <w:sz w:val="24"/>
                <w:szCs w:val="24"/>
              </w:rPr>
              <w:t>Level of participation</w:t>
            </w:r>
          </w:p>
          <w:p w14:paraId="19BC4DCC" w14:textId="77777777" w:rsidR="00C434C7" w:rsidRDefault="00884FD9">
            <w:pPr>
              <w:widowControl w:val="0"/>
              <w:spacing w:before="0" w:after="0" w:line="288" w:lineRule="auto"/>
              <w:ind w:firstLine="0"/>
              <w:jc w:val="both"/>
              <w:rPr>
                <w:sz w:val="24"/>
                <w:szCs w:val="24"/>
              </w:rPr>
            </w:pPr>
            <w:r>
              <w:rPr>
                <w:sz w:val="24"/>
                <w:szCs w:val="24"/>
              </w:rPr>
              <w:t>Level of interaction</w:t>
            </w:r>
          </w:p>
          <w:p w14:paraId="738610EB" w14:textId="77777777" w:rsidR="00C434C7" w:rsidRDefault="00C434C7">
            <w:pPr>
              <w:widowControl w:val="0"/>
              <w:spacing w:before="0" w:after="0" w:line="288" w:lineRule="auto"/>
              <w:ind w:firstLine="0"/>
              <w:jc w:val="both"/>
              <w:rPr>
                <w:sz w:val="24"/>
                <w:szCs w:val="24"/>
              </w:rPr>
            </w:pPr>
          </w:p>
        </w:tc>
      </w:tr>
      <w:tr w:rsidR="00C434C7" w14:paraId="00F3781A" w14:textId="77777777">
        <w:tc>
          <w:tcPr>
            <w:tcW w:w="946" w:type="dxa"/>
            <w:shd w:val="clear" w:color="auto" w:fill="auto"/>
            <w:vAlign w:val="center"/>
          </w:tcPr>
          <w:p w14:paraId="63C30412" w14:textId="77777777" w:rsidR="00C434C7" w:rsidRDefault="00884FD9">
            <w:pPr>
              <w:widowControl w:val="0"/>
              <w:spacing w:before="0" w:after="0" w:line="288" w:lineRule="auto"/>
              <w:ind w:firstLine="0"/>
              <w:jc w:val="center"/>
              <w:rPr>
                <w:sz w:val="24"/>
                <w:szCs w:val="24"/>
              </w:rPr>
            </w:pPr>
            <w:r>
              <w:rPr>
                <w:sz w:val="24"/>
                <w:szCs w:val="24"/>
              </w:rPr>
              <w:t>10-11</w:t>
            </w:r>
          </w:p>
          <w:p w14:paraId="637805D2" w14:textId="77777777" w:rsidR="00C434C7" w:rsidRDefault="00C434C7">
            <w:pPr>
              <w:widowControl w:val="0"/>
              <w:spacing w:before="0" w:after="0" w:line="288" w:lineRule="auto"/>
              <w:ind w:firstLine="0"/>
              <w:jc w:val="center"/>
              <w:rPr>
                <w:sz w:val="24"/>
                <w:szCs w:val="24"/>
              </w:rPr>
            </w:pPr>
          </w:p>
        </w:tc>
        <w:tc>
          <w:tcPr>
            <w:tcW w:w="3633" w:type="dxa"/>
            <w:shd w:val="clear" w:color="auto" w:fill="auto"/>
            <w:vAlign w:val="center"/>
          </w:tcPr>
          <w:p w14:paraId="61940ADD" w14:textId="77777777" w:rsidR="00C434C7" w:rsidRDefault="00884FD9">
            <w:pPr>
              <w:pBdr>
                <w:top w:val="nil"/>
                <w:left w:val="nil"/>
                <w:bottom w:val="nil"/>
                <w:right w:val="nil"/>
                <w:between w:val="nil"/>
              </w:pBdr>
              <w:spacing w:before="0" w:after="0" w:line="288" w:lineRule="auto"/>
              <w:ind w:firstLine="0"/>
              <w:rPr>
                <w:b/>
                <w:color w:val="000000"/>
                <w:sz w:val="24"/>
                <w:szCs w:val="24"/>
              </w:rPr>
            </w:pPr>
            <w:r>
              <w:rPr>
                <w:b/>
                <w:color w:val="000000"/>
                <w:sz w:val="24"/>
                <w:szCs w:val="24"/>
              </w:rPr>
              <w:t>Chapter 4: Service Quality Management in Hotel</w:t>
            </w:r>
          </w:p>
          <w:p w14:paraId="263616BC" w14:textId="77777777" w:rsidR="00C434C7" w:rsidRDefault="00884FD9">
            <w:pPr>
              <w:pBdr>
                <w:top w:val="nil"/>
                <w:left w:val="nil"/>
                <w:bottom w:val="nil"/>
                <w:right w:val="nil"/>
                <w:between w:val="nil"/>
              </w:pBdr>
              <w:spacing w:before="0" w:after="0" w:line="288" w:lineRule="auto"/>
              <w:ind w:firstLine="0"/>
              <w:rPr>
                <w:color w:val="000000"/>
                <w:sz w:val="24"/>
                <w:szCs w:val="24"/>
              </w:rPr>
            </w:pPr>
            <w:r>
              <w:rPr>
                <w:color w:val="000000"/>
                <w:sz w:val="24"/>
                <w:szCs w:val="24"/>
              </w:rPr>
              <w:t>4.2. Service Gaps</w:t>
            </w:r>
          </w:p>
          <w:p w14:paraId="745FC017" w14:textId="77777777" w:rsidR="00C434C7" w:rsidRDefault="00884FD9">
            <w:pPr>
              <w:pBdr>
                <w:top w:val="nil"/>
                <w:left w:val="nil"/>
                <w:bottom w:val="nil"/>
                <w:right w:val="nil"/>
                <w:between w:val="nil"/>
              </w:pBdr>
              <w:spacing w:before="0" w:after="0" w:line="288" w:lineRule="auto"/>
              <w:ind w:firstLine="0"/>
              <w:rPr>
                <w:color w:val="000000"/>
                <w:sz w:val="24"/>
                <w:szCs w:val="24"/>
              </w:rPr>
            </w:pPr>
            <w:r>
              <w:rPr>
                <w:color w:val="000000"/>
                <w:sz w:val="24"/>
                <w:szCs w:val="24"/>
              </w:rPr>
              <w:t>4.3 Quality Control and Improvement</w:t>
            </w:r>
          </w:p>
          <w:p w14:paraId="58FC2DDA" w14:textId="77777777" w:rsidR="00C434C7" w:rsidRDefault="00884FD9">
            <w:pPr>
              <w:pBdr>
                <w:top w:val="nil"/>
                <w:left w:val="nil"/>
                <w:bottom w:val="nil"/>
                <w:right w:val="nil"/>
                <w:between w:val="nil"/>
              </w:pBdr>
              <w:spacing w:before="0" w:after="0" w:line="288" w:lineRule="auto"/>
              <w:ind w:firstLine="0"/>
              <w:rPr>
                <w:color w:val="000000"/>
                <w:sz w:val="24"/>
                <w:szCs w:val="24"/>
              </w:rPr>
            </w:pPr>
            <w:r>
              <w:rPr>
                <w:color w:val="000000"/>
                <w:sz w:val="24"/>
                <w:szCs w:val="24"/>
              </w:rPr>
              <w:t>4.4. Solutions and case studies</w:t>
            </w:r>
          </w:p>
        </w:tc>
        <w:tc>
          <w:tcPr>
            <w:tcW w:w="1903" w:type="dxa"/>
            <w:shd w:val="clear" w:color="auto" w:fill="FFFFFF"/>
            <w:vAlign w:val="center"/>
          </w:tcPr>
          <w:p w14:paraId="7264B3EB" w14:textId="77777777" w:rsidR="00C434C7" w:rsidRDefault="00884FD9">
            <w:pPr>
              <w:widowControl w:val="0"/>
              <w:spacing w:before="0" w:after="0" w:line="288" w:lineRule="auto"/>
              <w:ind w:firstLine="0"/>
              <w:jc w:val="center"/>
              <w:rPr>
                <w:sz w:val="24"/>
                <w:szCs w:val="24"/>
              </w:rPr>
            </w:pPr>
            <w:r>
              <w:rPr>
                <w:sz w:val="24"/>
                <w:szCs w:val="24"/>
              </w:rPr>
              <w:t>Chapters 3, 6, 8, 9, 10</w:t>
            </w:r>
          </w:p>
        </w:tc>
        <w:tc>
          <w:tcPr>
            <w:tcW w:w="1125" w:type="dxa"/>
            <w:shd w:val="clear" w:color="auto" w:fill="FFFFFF"/>
            <w:vAlign w:val="center"/>
          </w:tcPr>
          <w:p w14:paraId="612BBBF4" w14:textId="77777777" w:rsidR="00C434C7" w:rsidRDefault="00884FD9">
            <w:pPr>
              <w:widowControl w:val="0"/>
              <w:spacing w:before="0" w:after="0" w:line="288" w:lineRule="auto"/>
              <w:ind w:firstLine="0"/>
              <w:jc w:val="center"/>
              <w:rPr>
                <w:sz w:val="24"/>
                <w:szCs w:val="24"/>
              </w:rPr>
            </w:pPr>
            <w:r>
              <w:rPr>
                <w:sz w:val="24"/>
                <w:szCs w:val="24"/>
              </w:rPr>
              <w:t>CLO5.2, 5.3</w:t>
            </w:r>
          </w:p>
        </w:tc>
        <w:tc>
          <w:tcPr>
            <w:tcW w:w="3806" w:type="dxa"/>
            <w:shd w:val="clear" w:color="auto" w:fill="auto"/>
          </w:tcPr>
          <w:p w14:paraId="35236FB9" w14:textId="77777777" w:rsidR="00C434C7" w:rsidRDefault="00884FD9">
            <w:pPr>
              <w:widowControl w:val="0"/>
              <w:spacing w:before="0" w:after="0" w:line="288" w:lineRule="auto"/>
              <w:ind w:firstLine="0"/>
              <w:jc w:val="both"/>
              <w:rPr>
                <w:sz w:val="24"/>
                <w:szCs w:val="24"/>
              </w:rPr>
            </w:pPr>
            <w:r>
              <w:rPr>
                <w:sz w:val="24"/>
                <w:szCs w:val="24"/>
              </w:rPr>
              <w:t>Students have to discuss the circumstances and questions asked by the lecturer</w:t>
            </w:r>
          </w:p>
        </w:tc>
        <w:tc>
          <w:tcPr>
            <w:tcW w:w="2580" w:type="dxa"/>
            <w:shd w:val="clear" w:color="auto" w:fill="FFFFFF"/>
          </w:tcPr>
          <w:p w14:paraId="7DDCAAB3" w14:textId="77777777" w:rsidR="00C434C7" w:rsidRDefault="00884FD9">
            <w:pPr>
              <w:widowControl w:val="0"/>
              <w:spacing w:before="0" w:after="0" w:line="288" w:lineRule="auto"/>
              <w:ind w:firstLine="0"/>
              <w:jc w:val="both"/>
              <w:rPr>
                <w:sz w:val="24"/>
                <w:szCs w:val="24"/>
              </w:rPr>
            </w:pPr>
            <w:r>
              <w:rPr>
                <w:sz w:val="24"/>
                <w:szCs w:val="24"/>
              </w:rPr>
              <w:t>Level of participation</w:t>
            </w:r>
          </w:p>
          <w:p w14:paraId="48DB08F2" w14:textId="77777777" w:rsidR="00C434C7" w:rsidRDefault="00884FD9">
            <w:pPr>
              <w:widowControl w:val="0"/>
              <w:spacing w:before="0" w:after="0" w:line="288" w:lineRule="auto"/>
              <w:ind w:firstLine="0"/>
              <w:jc w:val="both"/>
              <w:rPr>
                <w:sz w:val="24"/>
                <w:szCs w:val="24"/>
              </w:rPr>
            </w:pPr>
            <w:r>
              <w:rPr>
                <w:sz w:val="24"/>
                <w:szCs w:val="24"/>
              </w:rPr>
              <w:t>Level of interaction</w:t>
            </w:r>
          </w:p>
          <w:p w14:paraId="2F588A19" w14:textId="77777777" w:rsidR="00C434C7" w:rsidRDefault="00884FD9">
            <w:pPr>
              <w:widowControl w:val="0"/>
              <w:spacing w:before="0" w:after="0" w:line="288" w:lineRule="auto"/>
              <w:ind w:firstLine="0"/>
              <w:jc w:val="both"/>
              <w:rPr>
                <w:sz w:val="24"/>
                <w:szCs w:val="24"/>
              </w:rPr>
            </w:pPr>
            <w:r>
              <w:rPr>
                <w:sz w:val="24"/>
                <w:szCs w:val="24"/>
              </w:rPr>
              <w:t>Quality of answers</w:t>
            </w:r>
          </w:p>
        </w:tc>
      </w:tr>
      <w:tr w:rsidR="00C434C7" w14:paraId="2699AA7E" w14:textId="77777777">
        <w:tc>
          <w:tcPr>
            <w:tcW w:w="946" w:type="dxa"/>
            <w:shd w:val="clear" w:color="auto" w:fill="auto"/>
            <w:vAlign w:val="center"/>
          </w:tcPr>
          <w:p w14:paraId="5ABC4E30" w14:textId="77777777" w:rsidR="00C434C7" w:rsidRDefault="00884FD9">
            <w:pPr>
              <w:widowControl w:val="0"/>
              <w:spacing w:before="0" w:after="0" w:line="288" w:lineRule="auto"/>
              <w:ind w:firstLine="0"/>
              <w:jc w:val="center"/>
              <w:rPr>
                <w:sz w:val="24"/>
                <w:szCs w:val="24"/>
              </w:rPr>
            </w:pPr>
            <w:r>
              <w:rPr>
                <w:sz w:val="24"/>
                <w:szCs w:val="24"/>
              </w:rPr>
              <w:t>12-13</w:t>
            </w:r>
          </w:p>
        </w:tc>
        <w:tc>
          <w:tcPr>
            <w:tcW w:w="3633" w:type="dxa"/>
            <w:shd w:val="clear" w:color="auto" w:fill="auto"/>
            <w:vAlign w:val="center"/>
          </w:tcPr>
          <w:p w14:paraId="3345C6C5" w14:textId="77777777" w:rsidR="00C434C7" w:rsidRDefault="00884FD9">
            <w:pPr>
              <w:pBdr>
                <w:top w:val="nil"/>
                <w:left w:val="nil"/>
                <w:bottom w:val="nil"/>
                <w:right w:val="nil"/>
                <w:between w:val="nil"/>
              </w:pBdr>
              <w:spacing w:before="0" w:after="0" w:line="288" w:lineRule="auto"/>
              <w:ind w:firstLine="0"/>
              <w:rPr>
                <w:color w:val="000000"/>
                <w:sz w:val="24"/>
                <w:szCs w:val="24"/>
              </w:rPr>
            </w:pPr>
            <w:r>
              <w:rPr>
                <w:b/>
                <w:color w:val="000000"/>
                <w:sz w:val="24"/>
                <w:szCs w:val="24"/>
              </w:rPr>
              <w:t>Field Trips</w:t>
            </w:r>
          </w:p>
        </w:tc>
        <w:tc>
          <w:tcPr>
            <w:tcW w:w="1903" w:type="dxa"/>
            <w:shd w:val="clear" w:color="auto" w:fill="FFFFFF"/>
            <w:vAlign w:val="center"/>
          </w:tcPr>
          <w:p w14:paraId="463F29E8" w14:textId="77777777" w:rsidR="00C434C7" w:rsidRDefault="00C434C7">
            <w:pPr>
              <w:widowControl w:val="0"/>
              <w:spacing w:before="0" w:after="0" w:line="288" w:lineRule="auto"/>
              <w:ind w:firstLine="0"/>
              <w:jc w:val="center"/>
              <w:rPr>
                <w:sz w:val="24"/>
                <w:szCs w:val="24"/>
              </w:rPr>
            </w:pPr>
          </w:p>
        </w:tc>
        <w:tc>
          <w:tcPr>
            <w:tcW w:w="1125" w:type="dxa"/>
            <w:shd w:val="clear" w:color="auto" w:fill="FFFFFF"/>
            <w:vAlign w:val="center"/>
          </w:tcPr>
          <w:p w14:paraId="0FB721D4" w14:textId="77777777" w:rsidR="00C434C7" w:rsidRDefault="00884FD9">
            <w:pPr>
              <w:widowControl w:val="0"/>
              <w:spacing w:before="0" w:after="0" w:line="288" w:lineRule="auto"/>
              <w:ind w:firstLine="0"/>
              <w:jc w:val="center"/>
              <w:rPr>
                <w:sz w:val="24"/>
                <w:szCs w:val="24"/>
              </w:rPr>
            </w:pPr>
            <w:r>
              <w:rPr>
                <w:sz w:val="24"/>
                <w:szCs w:val="24"/>
              </w:rPr>
              <w:t>1.2, 1.3, 2.2, 2.3, 3.2, 3.3, 4.2, 5.2, 5.3</w:t>
            </w:r>
          </w:p>
        </w:tc>
        <w:tc>
          <w:tcPr>
            <w:tcW w:w="3806" w:type="dxa"/>
            <w:shd w:val="clear" w:color="auto" w:fill="auto"/>
          </w:tcPr>
          <w:p w14:paraId="50A1CEF9" w14:textId="77777777" w:rsidR="00C434C7" w:rsidRDefault="00884FD9">
            <w:pPr>
              <w:widowControl w:val="0"/>
              <w:spacing w:before="0" w:after="0" w:line="288" w:lineRule="auto"/>
              <w:ind w:firstLine="0"/>
              <w:jc w:val="both"/>
              <w:rPr>
                <w:sz w:val="24"/>
                <w:szCs w:val="24"/>
              </w:rPr>
            </w:pPr>
            <w:r>
              <w:rPr>
                <w:sz w:val="24"/>
                <w:szCs w:val="24"/>
              </w:rPr>
              <w:t xml:space="preserve">Trip Attendance </w:t>
            </w:r>
          </w:p>
          <w:p w14:paraId="2DED0D6F" w14:textId="77777777" w:rsidR="00C434C7" w:rsidRDefault="00884FD9">
            <w:pPr>
              <w:widowControl w:val="0"/>
              <w:spacing w:before="0" w:after="0" w:line="288" w:lineRule="auto"/>
              <w:ind w:hanging="20"/>
              <w:jc w:val="both"/>
              <w:rPr>
                <w:sz w:val="24"/>
                <w:szCs w:val="24"/>
              </w:rPr>
            </w:pPr>
            <w:r>
              <w:rPr>
                <w:sz w:val="24"/>
                <w:szCs w:val="24"/>
              </w:rPr>
              <w:t>Group Assignment</w:t>
            </w:r>
          </w:p>
        </w:tc>
        <w:tc>
          <w:tcPr>
            <w:tcW w:w="2580" w:type="dxa"/>
            <w:shd w:val="clear" w:color="auto" w:fill="auto"/>
          </w:tcPr>
          <w:p w14:paraId="2250780D" w14:textId="77777777" w:rsidR="00C434C7" w:rsidRDefault="00884FD9">
            <w:pPr>
              <w:widowControl w:val="0"/>
              <w:spacing w:before="0" w:after="0" w:line="288" w:lineRule="auto"/>
              <w:ind w:firstLine="0"/>
              <w:jc w:val="both"/>
              <w:rPr>
                <w:sz w:val="24"/>
                <w:szCs w:val="24"/>
              </w:rPr>
            </w:pPr>
            <w:r>
              <w:rPr>
                <w:sz w:val="24"/>
                <w:szCs w:val="24"/>
              </w:rPr>
              <w:t>Level of participation</w:t>
            </w:r>
          </w:p>
          <w:p w14:paraId="711A6DE2" w14:textId="77777777" w:rsidR="00C434C7" w:rsidRDefault="00884FD9">
            <w:pPr>
              <w:widowControl w:val="0"/>
              <w:spacing w:before="0" w:after="0" w:line="288" w:lineRule="auto"/>
              <w:ind w:firstLine="0"/>
              <w:jc w:val="both"/>
              <w:rPr>
                <w:sz w:val="24"/>
                <w:szCs w:val="24"/>
              </w:rPr>
            </w:pPr>
            <w:r>
              <w:rPr>
                <w:sz w:val="24"/>
                <w:szCs w:val="24"/>
              </w:rPr>
              <w:t>Level of interaction</w:t>
            </w:r>
          </w:p>
          <w:p w14:paraId="6EF265DC" w14:textId="77777777" w:rsidR="00C434C7" w:rsidRDefault="00884FD9">
            <w:pPr>
              <w:widowControl w:val="0"/>
              <w:spacing w:before="0" w:after="0" w:line="288" w:lineRule="auto"/>
              <w:ind w:hanging="20"/>
              <w:jc w:val="both"/>
              <w:rPr>
                <w:sz w:val="24"/>
                <w:szCs w:val="24"/>
              </w:rPr>
            </w:pPr>
            <w:r>
              <w:rPr>
                <w:sz w:val="24"/>
                <w:szCs w:val="24"/>
              </w:rPr>
              <w:t>Quality of answers</w:t>
            </w:r>
          </w:p>
        </w:tc>
      </w:tr>
      <w:tr w:rsidR="00C434C7" w14:paraId="279B0E81" w14:textId="77777777">
        <w:tc>
          <w:tcPr>
            <w:tcW w:w="946" w:type="dxa"/>
            <w:shd w:val="clear" w:color="auto" w:fill="auto"/>
            <w:vAlign w:val="center"/>
          </w:tcPr>
          <w:p w14:paraId="3536BA1D" w14:textId="77777777" w:rsidR="00C434C7" w:rsidRDefault="00884FD9">
            <w:pPr>
              <w:widowControl w:val="0"/>
              <w:spacing w:before="0" w:after="0" w:line="288" w:lineRule="auto"/>
              <w:ind w:firstLine="0"/>
              <w:jc w:val="center"/>
              <w:rPr>
                <w:sz w:val="24"/>
                <w:szCs w:val="24"/>
              </w:rPr>
            </w:pPr>
            <w:r>
              <w:rPr>
                <w:sz w:val="24"/>
                <w:szCs w:val="24"/>
              </w:rPr>
              <w:t>14-15</w:t>
            </w:r>
          </w:p>
        </w:tc>
        <w:tc>
          <w:tcPr>
            <w:tcW w:w="3633" w:type="dxa"/>
            <w:shd w:val="clear" w:color="auto" w:fill="auto"/>
            <w:vAlign w:val="center"/>
          </w:tcPr>
          <w:p w14:paraId="78D8EB18" w14:textId="77777777" w:rsidR="00C434C7" w:rsidRDefault="00884FD9">
            <w:pPr>
              <w:pBdr>
                <w:top w:val="nil"/>
                <w:left w:val="nil"/>
                <w:bottom w:val="nil"/>
                <w:right w:val="nil"/>
                <w:between w:val="nil"/>
              </w:pBdr>
              <w:spacing w:before="0" w:after="0" w:line="288" w:lineRule="auto"/>
              <w:ind w:firstLine="0"/>
              <w:rPr>
                <w:b/>
                <w:color w:val="000000"/>
                <w:sz w:val="24"/>
                <w:szCs w:val="24"/>
              </w:rPr>
            </w:pPr>
            <w:r>
              <w:rPr>
                <w:b/>
                <w:color w:val="000000"/>
                <w:sz w:val="24"/>
                <w:szCs w:val="24"/>
              </w:rPr>
              <w:t>Group assignment</w:t>
            </w:r>
          </w:p>
        </w:tc>
        <w:tc>
          <w:tcPr>
            <w:tcW w:w="1903" w:type="dxa"/>
            <w:shd w:val="clear" w:color="auto" w:fill="FFFFFF"/>
            <w:vAlign w:val="center"/>
          </w:tcPr>
          <w:p w14:paraId="3B7B4B86" w14:textId="77777777" w:rsidR="00C434C7" w:rsidRDefault="00C434C7">
            <w:pPr>
              <w:widowControl w:val="0"/>
              <w:spacing w:before="0" w:after="0" w:line="288" w:lineRule="auto"/>
              <w:ind w:firstLine="0"/>
              <w:jc w:val="center"/>
              <w:rPr>
                <w:sz w:val="24"/>
                <w:szCs w:val="24"/>
              </w:rPr>
            </w:pPr>
          </w:p>
        </w:tc>
        <w:tc>
          <w:tcPr>
            <w:tcW w:w="1125" w:type="dxa"/>
            <w:shd w:val="clear" w:color="auto" w:fill="FFFFFF"/>
            <w:vAlign w:val="center"/>
          </w:tcPr>
          <w:p w14:paraId="647586AC" w14:textId="77777777" w:rsidR="00C434C7" w:rsidRDefault="00884FD9">
            <w:pPr>
              <w:widowControl w:val="0"/>
              <w:spacing w:before="0" w:after="0" w:line="288" w:lineRule="auto"/>
              <w:ind w:firstLine="0"/>
              <w:jc w:val="center"/>
              <w:rPr>
                <w:sz w:val="24"/>
                <w:szCs w:val="24"/>
              </w:rPr>
            </w:pPr>
            <w:r>
              <w:rPr>
                <w:sz w:val="24"/>
                <w:szCs w:val="24"/>
              </w:rPr>
              <w:t>CLO 1.3, 2.3, 3.2, 3.3, 4.1, 4.2, 4.3, 5.1, 5.2, 5.3</w:t>
            </w:r>
          </w:p>
        </w:tc>
        <w:tc>
          <w:tcPr>
            <w:tcW w:w="3806" w:type="dxa"/>
            <w:shd w:val="clear" w:color="auto" w:fill="auto"/>
          </w:tcPr>
          <w:p w14:paraId="52662BF4" w14:textId="77777777" w:rsidR="00C434C7" w:rsidRDefault="00884FD9">
            <w:pPr>
              <w:widowControl w:val="0"/>
              <w:spacing w:before="0" w:after="0" w:line="288" w:lineRule="auto"/>
              <w:ind w:firstLine="0"/>
              <w:jc w:val="both"/>
              <w:rPr>
                <w:sz w:val="24"/>
                <w:szCs w:val="24"/>
              </w:rPr>
            </w:pPr>
            <w:r>
              <w:rPr>
                <w:sz w:val="24"/>
                <w:szCs w:val="24"/>
              </w:rPr>
              <w:t>Group presentation</w:t>
            </w:r>
          </w:p>
          <w:p w14:paraId="61820B73" w14:textId="77777777" w:rsidR="00C434C7" w:rsidRDefault="00884FD9">
            <w:pPr>
              <w:widowControl w:val="0"/>
              <w:spacing w:before="0" w:after="0" w:line="288" w:lineRule="auto"/>
              <w:ind w:firstLine="0"/>
              <w:jc w:val="both"/>
              <w:rPr>
                <w:sz w:val="24"/>
                <w:szCs w:val="24"/>
              </w:rPr>
            </w:pPr>
            <w:r>
              <w:rPr>
                <w:sz w:val="24"/>
                <w:szCs w:val="24"/>
              </w:rPr>
              <w:t>Ask questions and answer questions from lecturers and other students</w:t>
            </w:r>
          </w:p>
        </w:tc>
        <w:tc>
          <w:tcPr>
            <w:tcW w:w="2580" w:type="dxa"/>
            <w:shd w:val="clear" w:color="auto" w:fill="FFFFFF"/>
          </w:tcPr>
          <w:p w14:paraId="0291B5D7" w14:textId="77777777" w:rsidR="00C434C7" w:rsidRDefault="00884FD9">
            <w:pPr>
              <w:widowControl w:val="0"/>
              <w:spacing w:before="0" w:after="0" w:line="288" w:lineRule="auto"/>
              <w:ind w:firstLine="0"/>
              <w:jc w:val="both"/>
              <w:rPr>
                <w:sz w:val="24"/>
                <w:szCs w:val="24"/>
              </w:rPr>
            </w:pPr>
            <w:r>
              <w:rPr>
                <w:sz w:val="24"/>
                <w:szCs w:val="24"/>
              </w:rPr>
              <w:t>Assessment as in Rubric 3</w:t>
            </w:r>
          </w:p>
        </w:tc>
      </w:tr>
      <w:tr w:rsidR="00C434C7" w14:paraId="464E777A" w14:textId="77777777">
        <w:tc>
          <w:tcPr>
            <w:tcW w:w="946" w:type="dxa"/>
            <w:shd w:val="clear" w:color="auto" w:fill="auto"/>
            <w:vAlign w:val="center"/>
          </w:tcPr>
          <w:p w14:paraId="3A0FF5F2" w14:textId="77777777" w:rsidR="00C434C7" w:rsidRDefault="00C434C7">
            <w:pPr>
              <w:widowControl w:val="0"/>
              <w:spacing w:before="0" w:after="0" w:line="288" w:lineRule="auto"/>
              <w:ind w:firstLine="0"/>
              <w:jc w:val="center"/>
              <w:rPr>
                <w:sz w:val="24"/>
                <w:szCs w:val="24"/>
              </w:rPr>
            </w:pPr>
          </w:p>
        </w:tc>
        <w:tc>
          <w:tcPr>
            <w:tcW w:w="3633" w:type="dxa"/>
            <w:shd w:val="clear" w:color="auto" w:fill="auto"/>
            <w:vAlign w:val="center"/>
          </w:tcPr>
          <w:p w14:paraId="2D16DFEF" w14:textId="77777777" w:rsidR="00C434C7" w:rsidRDefault="00884FD9">
            <w:pPr>
              <w:pBdr>
                <w:top w:val="nil"/>
                <w:left w:val="nil"/>
                <w:bottom w:val="nil"/>
                <w:right w:val="nil"/>
                <w:between w:val="nil"/>
              </w:pBdr>
              <w:spacing w:before="0" w:after="0" w:line="288" w:lineRule="auto"/>
              <w:ind w:firstLine="0"/>
              <w:rPr>
                <w:color w:val="000000"/>
                <w:sz w:val="24"/>
                <w:szCs w:val="24"/>
              </w:rPr>
            </w:pPr>
            <w:r>
              <w:rPr>
                <w:b/>
                <w:color w:val="000000"/>
                <w:sz w:val="24"/>
                <w:szCs w:val="24"/>
              </w:rPr>
              <w:t>Final exams</w:t>
            </w:r>
          </w:p>
        </w:tc>
        <w:tc>
          <w:tcPr>
            <w:tcW w:w="1903" w:type="dxa"/>
            <w:shd w:val="clear" w:color="auto" w:fill="FFFFFF"/>
          </w:tcPr>
          <w:p w14:paraId="5630AD66" w14:textId="77777777" w:rsidR="00C434C7" w:rsidRDefault="00C434C7">
            <w:pPr>
              <w:widowControl w:val="0"/>
              <w:spacing w:before="0" w:after="0" w:line="288" w:lineRule="auto"/>
              <w:ind w:firstLine="0"/>
              <w:jc w:val="center"/>
              <w:rPr>
                <w:sz w:val="24"/>
                <w:szCs w:val="24"/>
              </w:rPr>
            </w:pPr>
          </w:p>
        </w:tc>
        <w:tc>
          <w:tcPr>
            <w:tcW w:w="1125" w:type="dxa"/>
            <w:shd w:val="clear" w:color="auto" w:fill="FFFFFF"/>
          </w:tcPr>
          <w:p w14:paraId="6C1AE755" w14:textId="77777777" w:rsidR="00C434C7" w:rsidRDefault="00884FD9">
            <w:pPr>
              <w:widowControl w:val="0"/>
              <w:spacing w:before="0" w:after="0" w:line="288" w:lineRule="auto"/>
              <w:ind w:firstLine="0"/>
              <w:jc w:val="center"/>
              <w:rPr>
                <w:sz w:val="24"/>
                <w:szCs w:val="24"/>
              </w:rPr>
            </w:pPr>
            <w:r>
              <w:rPr>
                <w:sz w:val="24"/>
                <w:szCs w:val="24"/>
              </w:rPr>
              <w:t>4.1, 4.2, 5.1, 5.2, 5.3</w:t>
            </w:r>
          </w:p>
        </w:tc>
        <w:tc>
          <w:tcPr>
            <w:tcW w:w="3806" w:type="dxa"/>
            <w:shd w:val="clear" w:color="auto" w:fill="auto"/>
          </w:tcPr>
          <w:p w14:paraId="2BC9B264" w14:textId="77777777" w:rsidR="00C434C7" w:rsidRDefault="00884FD9">
            <w:pPr>
              <w:widowControl w:val="0"/>
              <w:spacing w:before="0" w:after="0" w:line="288" w:lineRule="auto"/>
              <w:ind w:firstLine="0"/>
              <w:jc w:val="both"/>
              <w:rPr>
                <w:sz w:val="24"/>
                <w:szCs w:val="24"/>
              </w:rPr>
            </w:pPr>
            <w:r>
              <w:rPr>
                <w:sz w:val="24"/>
                <w:szCs w:val="24"/>
              </w:rPr>
              <w:t>Students take exams according to given schedule</w:t>
            </w:r>
          </w:p>
        </w:tc>
        <w:tc>
          <w:tcPr>
            <w:tcW w:w="2580" w:type="dxa"/>
            <w:shd w:val="clear" w:color="auto" w:fill="FFFFFF"/>
          </w:tcPr>
          <w:p w14:paraId="61829076" w14:textId="77777777" w:rsidR="00C434C7" w:rsidRDefault="00C434C7">
            <w:pPr>
              <w:widowControl w:val="0"/>
              <w:spacing w:before="0" w:after="0" w:line="288" w:lineRule="auto"/>
              <w:ind w:firstLine="0"/>
              <w:jc w:val="both"/>
              <w:rPr>
                <w:sz w:val="24"/>
                <w:szCs w:val="24"/>
              </w:rPr>
            </w:pPr>
          </w:p>
        </w:tc>
      </w:tr>
    </w:tbl>
    <w:p w14:paraId="2BA226A1" w14:textId="77777777" w:rsidR="00C434C7" w:rsidRDefault="00C434C7">
      <w:pPr>
        <w:widowControl w:val="0"/>
        <w:spacing w:before="0" w:after="0" w:line="288" w:lineRule="auto"/>
        <w:ind w:firstLine="0"/>
        <w:jc w:val="center"/>
        <w:rPr>
          <w:b/>
          <w:color w:val="000000"/>
        </w:rPr>
      </w:pPr>
    </w:p>
    <w:p w14:paraId="17AD93B2" w14:textId="77777777" w:rsidR="00C434C7" w:rsidRDefault="00884FD9">
      <w:pPr>
        <w:spacing w:before="0" w:after="0" w:line="288" w:lineRule="auto"/>
        <w:ind w:firstLine="0"/>
        <w:rPr>
          <w:b/>
          <w:color w:val="000000"/>
        </w:rPr>
        <w:sectPr w:rsidR="00C434C7">
          <w:pgSz w:w="16839" w:h="11907" w:orient="landscape"/>
          <w:pgMar w:top="1134" w:right="1418" w:bottom="1134" w:left="1418" w:header="567" w:footer="159" w:gutter="0"/>
          <w:cols w:space="720"/>
        </w:sectPr>
      </w:pPr>
      <w:r>
        <w:br w:type="page"/>
      </w:r>
    </w:p>
    <w:p w14:paraId="34A768D6" w14:textId="77777777" w:rsidR="00C434C7" w:rsidRDefault="00884FD9">
      <w:pPr>
        <w:widowControl w:val="0"/>
        <w:spacing w:before="0" w:after="0" w:line="288" w:lineRule="auto"/>
        <w:ind w:firstLine="0"/>
        <w:jc w:val="both"/>
        <w:rPr>
          <w:b/>
          <w:color w:val="000000"/>
        </w:rPr>
      </w:pPr>
      <w:r>
        <w:rPr>
          <w:b/>
          <w:color w:val="000000"/>
        </w:rPr>
        <w:lastRenderedPageBreak/>
        <w:t>9. COURSE REQUIREMENTS AND EXPECTATIONS</w:t>
      </w:r>
    </w:p>
    <w:p w14:paraId="225EC7D1" w14:textId="77777777" w:rsidR="00C434C7" w:rsidRDefault="00884FD9">
      <w:pPr>
        <w:tabs>
          <w:tab w:val="left" w:pos="1134"/>
        </w:tabs>
        <w:spacing w:before="0" w:after="0" w:line="288" w:lineRule="auto"/>
        <w:ind w:firstLine="720"/>
        <w:rPr>
          <w:b/>
          <w:color w:val="000000"/>
        </w:rPr>
      </w:pPr>
      <w:r>
        <w:rPr>
          <w:b/>
          <w:color w:val="000000"/>
        </w:rPr>
        <w:t>9.1. Requirements for taking final /terminal exams</w:t>
      </w:r>
    </w:p>
    <w:p w14:paraId="3DA7B815" w14:textId="77777777" w:rsidR="00C434C7" w:rsidRDefault="00884FD9">
      <w:pPr>
        <w:numPr>
          <w:ilvl w:val="0"/>
          <w:numId w:val="4"/>
        </w:numPr>
        <w:tabs>
          <w:tab w:val="left" w:pos="1134"/>
        </w:tabs>
        <w:spacing w:before="0" w:after="0" w:line="288" w:lineRule="auto"/>
        <w:ind w:left="0" w:firstLine="720"/>
        <w:rPr>
          <w:color w:val="000000"/>
        </w:rPr>
      </w:pPr>
      <w:r>
        <w:rPr>
          <w:color w:val="000000"/>
        </w:rPr>
        <w:t>Students are allowed to take the final exam/terminal exams (50%) if their attendance score (10%) reaches 5 points or more (on the scale of 10).</w:t>
      </w:r>
    </w:p>
    <w:p w14:paraId="0AA6EA43" w14:textId="77777777" w:rsidR="00C434C7" w:rsidRDefault="00884FD9">
      <w:pPr>
        <w:widowControl w:val="0"/>
        <w:tabs>
          <w:tab w:val="left" w:pos="1134"/>
        </w:tabs>
        <w:spacing w:before="0" w:after="0" w:line="288" w:lineRule="auto"/>
        <w:ind w:firstLine="720"/>
        <w:jc w:val="both"/>
        <w:rPr>
          <w:b/>
          <w:color w:val="000000"/>
        </w:rPr>
      </w:pPr>
      <w:r>
        <w:rPr>
          <w:b/>
          <w:color w:val="000000"/>
        </w:rPr>
        <w:t>9.2. Requirements for attending classes</w:t>
      </w:r>
    </w:p>
    <w:p w14:paraId="67B24506" w14:textId="77777777" w:rsidR="00C434C7" w:rsidRDefault="00884FD9">
      <w:pPr>
        <w:widowControl w:val="0"/>
        <w:numPr>
          <w:ilvl w:val="0"/>
          <w:numId w:val="4"/>
        </w:numPr>
        <w:tabs>
          <w:tab w:val="left" w:pos="1134"/>
        </w:tabs>
        <w:spacing w:before="0" w:after="0" w:line="288" w:lineRule="auto"/>
        <w:ind w:left="0" w:firstLine="720"/>
        <w:jc w:val="both"/>
        <w:rPr>
          <w:color w:val="000000"/>
        </w:rPr>
      </w:pPr>
      <w:r>
        <w:rPr>
          <w:color w:val="000000"/>
        </w:rPr>
        <w:t>Students are responsible for attending all classes. In case of absence from school due to force majeure reasons, sufficient and reasonable proofs must be provided. For each absence, 1 point will be deducted 1 point. Students who miss any classes more than 3 times, with or without reason, will be considered as failing to complete the course and have to re-register.</w:t>
      </w:r>
    </w:p>
    <w:p w14:paraId="32EB51B9" w14:textId="77777777" w:rsidR="00C434C7" w:rsidRDefault="00884FD9">
      <w:pPr>
        <w:widowControl w:val="0"/>
        <w:numPr>
          <w:ilvl w:val="0"/>
          <w:numId w:val="4"/>
        </w:numPr>
        <w:tabs>
          <w:tab w:val="left" w:pos="1134"/>
        </w:tabs>
        <w:spacing w:before="0" w:after="0" w:line="288" w:lineRule="auto"/>
        <w:ind w:left="0" w:firstLine="720"/>
        <w:jc w:val="both"/>
        <w:rPr>
          <w:color w:val="000000"/>
        </w:rPr>
      </w:pPr>
      <w:r>
        <w:rPr>
          <w:color w:val="000000"/>
        </w:rPr>
        <w:t>Students will be awarded points for constructive comments these points are added to attendance points and group assignments.</w:t>
      </w:r>
    </w:p>
    <w:p w14:paraId="397A9545" w14:textId="77777777" w:rsidR="00C434C7" w:rsidRDefault="00884FD9">
      <w:pPr>
        <w:widowControl w:val="0"/>
        <w:numPr>
          <w:ilvl w:val="0"/>
          <w:numId w:val="4"/>
        </w:numPr>
        <w:tabs>
          <w:tab w:val="left" w:pos="1134"/>
        </w:tabs>
        <w:spacing w:before="0" w:after="0" w:line="288" w:lineRule="auto"/>
        <w:ind w:left="0" w:firstLine="720"/>
        <w:jc w:val="both"/>
        <w:rPr>
          <w:color w:val="000000"/>
        </w:rPr>
      </w:pPr>
      <w:r>
        <w:rPr>
          <w:color w:val="000000"/>
        </w:rPr>
        <w:t>Groups who do not submit the group work will receive a score of 0 (zero). Late submissions will be deducted for each day of late submission.</w:t>
      </w:r>
    </w:p>
    <w:p w14:paraId="5E7615D4" w14:textId="77777777" w:rsidR="00C434C7" w:rsidRDefault="00884FD9">
      <w:pPr>
        <w:tabs>
          <w:tab w:val="left" w:pos="1134"/>
        </w:tabs>
        <w:spacing w:before="0" w:after="0" w:line="288" w:lineRule="auto"/>
        <w:ind w:firstLine="720"/>
        <w:rPr>
          <w:b/>
          <w:color w:val="000000"/>
        </w:rPr>
      </w:pPr>
      <w:r>
        <w:rPr>
          <w:b/>
          <w:color w:val="000000"/>
        </w:rPr>
        <w:t>9.3. Requirements for in-class behaviour</w:t>
      </w:r>
    </w:p>
    <w:p w14:paraId="32C9E0DD" w14:textId="77777777" w:rsidR="00C434C7" w:rsidRDefault="00884FD9">
      <w:pPr>
        <w:numPr>
          <w:ilvl w:val="0"/>
          <w:numId w:val="4"/>
        </w:numPr>
        <w:pBdr>
          <w:top w:val="nil"/>
          <w:left w:val="nil"/>
          <w:bottom w:val="nil"/>
          <w:right w:val="nil"/>
          <w:between w:val="nil"/>
        </w:pBdr>
        <w:tabs>
          <w:tab w:val="left" w:pos="1134"/>
        </w:tabs>
        <w:spacing w:before="0" w:after="0" w:line="288" w:lineRule="auto"/>
        <w:ind w:left="0" w:firstLine="720"/>
        <w:jc w:val="both"/>
        <w:rPr>
          <w:color w:val="000000"/>
          <w:szCs w:val="26"/>
        </w:rPr>
      </w:pPr>
      <w:r>
        <w:rPr>
          <w:color w:val="000000"/>
          <w:szCs w:val="26"/>
        </w:rPr>
        <w:t>The course is conducted on the principle of respecting learners and lecturers. Any behaviour that affects the teaching and learning process is strictly prohibited.</w:t>
      </w:r>
    </w:p>
    <w:p w14:paraId="33721065" w14:textId="77777777" w:rsidR="00C434C7" w:rsidRDefault="00884FD9">
      <w:pPr>
        <w:numPr>
          <w:ilvl w:val="0"/>
          <w:numId w:val="4"/>
        </w:numPr>
        <w:pBdr>
          <w:top w:val="nil"/>
          <w:left w:val="nil"/>
          <w:bottom w:val="nil"/>
          <w:right w:val="nil"/>
          <w:between w:val="nil"/>
        </w:pBdr>
        <w:tabs>
          <w:tab w:val="left" w:pos="1134"/>
        </w:tabs>
        <w:spacing w:before="0" w:after="0" w:line="288" w:lineRule="auto"/>
        <w:ind w:left="0" w:firstLine="720"/>
        <w:jc w:val="both"/>
        <w:rPr>
          <w:color w:val="000000"/>
          <w:szCs w:val="26"/>
        </w:rPr>
      </w:pPr>
      <w:r>
        <w:rPr>
          <w:color w:val="000000"/>
          <w:szCs w:val="26"/>
        </w:rPr>
        <w:t>Students must come to class on time. Students who are late more than 10 minutes after class starts will not be allowed to attend the class. Do not make noise and affect others during the learning process.</w:t>
      </w:r>
    </w:p>
    <w:p w14:paraId="4C5D97D3" w14:textId="77777777" w:rsidR="00C434C7" w:rsidRDefault="00884FD9">
      <w:pPr>
        <w:numPr>
          <w:ilvl w:val="0"/>
          <w:numId w:val="4"/>
        </w:numPr>
        <w:pBdr>
          <w:top w:val="nil"/>
          <w:left w:val="nil"/>
          <w:bottom w:val="nil"/>
          <w:right w:val="nil"/>
          <w:between w:val="nil"/>
        </w:pBdr>
        <w:tabs>
          <w:tab w:val="left" w:pos="1134"/>
        </w:tabs>
        <w:spacing w:before="0" w:after="0" w:line="288" w:lineRule="auto"/>
        <w:ind w:left="0" w:firstLine="720"/>
        <w:jc w:val="both"/>
        <w:rPr>
          <w:color w:val="000000"/>
          <w:szCs w:val="26"/>
        </w:rPr>
      </w:pPr>
      <w:r>
        <w:rPr>
          <w:color w:val="000000"/>
          <w:szCs w:val="26"/>
        </w:rPr>
        <w:t>Laptops and tablets are only used for the purpose of taking notes for and calculating for lectures and exercises, absolutely forbidden to use for other purposes.</w:t>
      </w:r>
    </w:p>
    <w:p w14:paraId="0DE4B5B7" w14:textId="77777777" w:rsidR="00C434C7" w:rsidRDefault="00C434C7">
      <w:pPr>
        <w:spacing w:before="0" w:after="0" w:line="288" w:lineRule="auto"/>
        <w:ind w:firstLine="0"/>
        <w:rPr>
          <w:b/>
          <w:color w:val="000000"/>
        </w:rPr>
      </w:pPr>
    </w:p>
    <w:tbl>
      <w:tblPr>
        <w:tblStyle w:val="aa"/>
        <w:tblW w:w="9143" w:type="dxa"/>
        <w:jc w:val="center"/>
        <w:tblLayout w:type="fixed"/>
        <w:tblLook w:val="0400" w:firstRow="0" w:lastRow="0" w:firstColumn="0" w:lastColumn="0" w:noHBand="0" w:noVBand="1"/>
      </w:tblPr>
      <w:tblGrid>
        <w:gridCol w:w="4571"/>
        <w:gridCol w:w="4572"/>
      </w:tblGrid>
      <w:tr w:rsidR="00C434C7" w14:paraId="24DB48F7" w14:textId="77777777">
        <w:trPr>
          <w:trHeight w:val="2312"/>
          <w:jc w:val="center"/>
        </w:trPr>
        <w:tc>
          <w:tcPr>
            <w:tcW w:w="4571" w:type="dxa"/>
          </w:tcPr>
          <w:p w14:paraId="17F0618F" w14:textId="77777777" w:rsidR="00C434C7" w:rsidRDefault="00884FD9">
            <w:pPr>
              <w:widowControl w:val="0"/>
              <w:spacing w:after="0" w:line="288" w:lineRule="auto"/>
              <w:ind w:firstLine="0"/>
              <w:jc w:val="center"/>
              <w:rPr>
                <w:b/>
                <w:color w:val="000000"/>
              </w:rPr>
            </w:pPr>
            <w:r>
              <w:rPr>
                <w:b/>
                <w:color w:val="000000"/>
              </w:rPr>
              <w:t>Faculty Dean</w:t>
            </w:r>
          </w:p>
          <w:p w14:paraId="66204FF1" w14:textId="77777777" w:rsidR="00C434C7" w:rsidRDefault="00C434C7">
            <w:pPr>
              <w:widowControl w:val="0"/>
              <w:spacing w:after="0" w:line="288" w:lineRule="auto"/>
              <w:ind w:firstLine="0"/>
              <w:jc w:val="center"/>
              <w:rPr>
                <w:b/>
                <w:color w:val="000000"/>
              </w:rPr>
            </w:pPr>
          </w:p>
          <w:p w14:paraId="2DBF0D7D" w14:textId="77777777" w:rsidR="00C434C7" w:rsidRDefault="00C434C7">
            <w:pPr>
              <w:widowControl w:val="0"/>
              <w:spacing w:after="0" w:line="288" w:lineRule="auto"/>
              <w:ind w:firstLine="0"/>
              <w:jc w:val="center"/>
              <w:rPr>
                <w:b/>
                <w:color w:val="000000"/>
              </w:rPr>
            </w:pPr>
          </w:p>
          <w:p w14:paraId="6B62F1B3" w14:textId="77777777" w:rsidR="00C434C7" w:rsidRDefault="00C434C7">
            <w:pPr>
              <w:widowControl w:val="0"/>
              <w:spacing w:after="0" w:line="288" w:lineRule="auto"/>
              <w:ind w:firstLine="0"/>
              <w:jc w:val="center"/>
              <w:rPr>
                <w:b/>
                <w:color w:val="000000"/>
              </w:rPr>
            </w:pPr>
          </w:p>
          <w:p w14:paraId="53252106" w14:textId="77777777" w:rsidR="00C434C7" w:rsidRDefault="00884FD9">
            <w:pPr>
              <w:widowControl w:val="0"/>
              <w:spacing w:after="0" w:line="288" w:lineRule="auto"/>
              <w:ind w:firstLine="0"/>
              <w:jc w:val="center"/>
              <w:rPr>
                <w:b/>
                <w:color w:val="000000"/>
              </w:rPr>
            </w:pPr>
            <w:r>
              <w:rPr>
                <w:b/>
                <w:color w:val="000000"/>
              </w:rPr>
              <w:t>Asso.Prof. PhD Pham Truong Hoang</w:t>
            </w:r>
          </w:p>
        </w:tc>
        <w:tc>
          <w:tcPr>
            <w:tcW w:w="4572" w:type="dxa"/>
          </w:tcPr>
          <w:p w14:paraId="4E6DE722" w14:textId="77777777" w:rsidR="00C434C7" w:rsidRDefault="00884FD9">
            <w:pPr>
              <w:widowControl w:val="0"/>
              <w:spacing w:after="0" w:line="288" w:lineRule="auto"/>
              <w:jc w:val="center"/>
              <w:rPr>
                <w:b/>
                <w:color w:val="000000"/>
              </w:rPr>
            </w:pPr>
            <w:r>
              <w:rPr>
                <w:b/>
                <w:color w:val="000000"/>
              </w:rPr>
              <w:t>NEU’s President</w:t>
            </w:r>
          </w:p>
          <w:p w14:paraId="02F2C34E" w14:textId="77777777" w:rsidR="00C434C7" w:rsidRDefault="00C434C7">
            <w:pPr>
              <w:widowControl w:val="0"/>
              <w:spacing w:after="0" w:line="288" w:lineRule="auto"/>
              <w:jc w:val="center"/>
              <w:rPr>
                <w:b/>
                <w:color w:val="000000"/>
              </w:rPr>
            </w:pPr>
          </w:p>
          <w:p w14:paraId="680A4E5D" w14:textId="77777777" w:rsidR="00C434C7" w:rsidRDefault="00C434C7">
            <w:pPr>
              <w:widowControl w:val="0"/>
              <w:spacing w:after="0" w:line="288" w:lineRule="auto"/>
              <w:jc w:val="center"/>
              <w:rPr>
                <w:b/>
                <w:color w:val="000000"/>
              </w:rPr>
            </w:pPr>
          </w:p>
          <w:p w14:paraId="19219836" w14:textId="77777777" w:rsidR="00C434C7" w:rsidRDefault="00C434C7">
            <w:pPr>
              <w:widowControl w:val="0"/>
              <w:spacing w:after="0" w:line="288" w:lineRule="auto"/>
              <w:jc w:val="center"/>
              <w:rPr>
                <w:b/>
                <w:color w:val="000000"/>
              </w:rPr>
            </w:pPr>
            <w:bookmarkStart w:id="0" w:name="_heading=h.gjdgxs" w:colFirst="0" w:colLast="0"/>
            <w:bookmarkEnd w:id="0"/>
          </w:p>
          <w:p w14:paraId="3E5E38E9" w14:textId="77777777" w:rsidR="00C434C7" w:rsidRDefault="00884FD9">
            <w:pPr>
              <w:widowControl w:val="0"/>
              <w:spacing w:after="0" w:line="288" w:lineRule="auto"/>
              <w:jc w:val="center"/>
              <w:rPr>
                <w:b/>
                <w:color w:val="000000"/>
              </w:rPr>
            </w:pPr>
            <w:r>
              <w:rPr>
                <w:b/>
                <w:color w:val="000000"/>
              </w:rPr>
              <w:t>Prof. PhD Pham Hong Chuong</w:t>
            </w:r>
          </w:p>
        </w:tc>
      </w:tr>
    </w:tbl>
    <w:p w14:paraId="296FEF7D" w14:textId="77777777" w:rsidR="00C434C7" w:rsidRDefault="00C434C7">
      <w:pPr>
        <w:spacing w:before="0" w:after="0" w:line="288" w:lineRule="auto"/>
        <w:ind w:firstLine="0"/>
        <w:rPr>
          <w:b/>
          <w:color w:val="000000"/>
        </w:rPr>
      </w:pPr>
    </w:p>
    <w:sectPr w:rsidR="00C434C7">
      <w:pgSz w:w="11907" w:h="16839"/>
      <w:pgMar w:top="1134" w:right="1418" w:bottom="1134" w:left="1418" w:header="567" w:footer="15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12F56C" w14:textId="77777777" w:rsidR="00B63012" w:rsidRDefault="00B63012">
      <w:pPr>
        <w:spacing w:before="0" w:after="0" w:line="240" w:lineRule="auto"/>
      </w:pPr>
      <w:r>
        <w:separator/>
      </w:r>
    </w:p>
  </w:endnote>
  <w:endnote w:type="continuationSeparator" w:id="0">
    <w:p w14:paraId="371FA7CA" w14:textId="77777777" w:rsidR="00B63012" w:rsidRDefault="00B63012">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50976C75-64DD-4D6D-99CB-226362ADCE3E}"/>
  </w:font>
  <w:font w:name="Cambria">
    <w:panose1 w:val="02040503050406030204"/>
    <w:charset w:val="00"/>
    <w:family w:val="roman"/>
    <w:pitch w:val="variable"/>
    <w:sig w:usb0="E00006FF" w:usb1="420024FF" w:usb2="02000000" w:usb3="00000000" w:csb0="0000019F" w:csb1="00000000"/>
    <w:embedRegular r:id="rId2" w:fontKey="{EA8B9C71-42B2-480D-B925-1532DCFB0C01}"/>
  </w:font>
  <w:font w:name="Segoe UI">
    <w:panose1 w:val="020B0502040204020203"/>
    <w:charset w:val="00"/>
    <w:family w:val="swiss"/>
    <w:pitch w:val="variable"/>
    <w:sig w:usb0="E4002EFF" w:usb1="C000E47F" w:usb2="00000009" w:usb3="00000000" w:csb0="000001FF" w:csb1="00000000"/>
    <w:embedRegular r:id="rId3" w:fontKey="{445E899C-A648-4282-8860-A1BB7831815D}"/>
  </w:font>
  <w:font w:name="Georgia">
    <w:panose1 w:val="02040502050405020303"/>
    <w:charset w:val="00"/>
    <w:family w:val="roman"/>
    <w:pitch w:val="variable"/>
    <w:sig w:usb0="00000287" w:usb1="00000000" w:usb2="00000000" w:usb3="00000000" w:csb0="0000009F" w:csb1="00000000"/>
    <w:embedRegular r:id="rId4" w:fontKey="{F462EFE2-CC0E-4A51-A6A6-4BC2A3673BAA}"/>
    <w:embedItalic r:id="rId5" w:fontKey="{97FCB481-0F0C-40FE-B8D6-01DDD3957F27}"/>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embedRegular r:id="rId6" w:fontKey="{B294D59D-0310-48C2-A3F0-DCA0B5CC0C65}"/>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7" w:fontKey="{5A6E5A34-8507-428B-AEAB-A1F48C2A127F}"/>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AFF1AD" w14:textId="77777777" w:rsidR="00B63012" w:rsidRDefault="00B63012">
      <w:pPr>
        <w:spacing w:before="0" w:after="0" w:line="240" w:lineRule="auto"/>
      </w:pPr>
      <w:r>
        <w:separator/>
      </w:r>
    </w:p>
  </w:footnote>
  <w:footnote w:type="continuationSeparator" w:id="0">
    <w:p w14:paraId="36C292D9" w14:textId="77777777" w:rsidR="00B63012" w:rsidRDefault="00B63012">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87995" w14:textId="77777777" w:rsidR="00C434C7" w:rsidRDefault="00884FD9">
    <w:pPr>
      <w:pBdr>
        <w:top w:val="nil"/>
        <w:left w:val="nil"/>
        <w:bottom w:val="nil"/>
        <w:right w:val="nil"/>
        <w:between w:val="nil"/>
      </w:pBdr>
      <w:tabs>
        <w:tab w:val="center" w:pos="4680"/>
        <w:tab w:val="right" w:pos="9360"/>
      </w:tabs>
      <w:jc w:val="center"/>
      <w:rPr>
        <w:color w:val="000000"/>
        <w:szCs w:val="26"/>
      </w:rPr>
    </w:pPr>
    <w:r>
      <w:rPr>
        <w:color w:val="000000"/>
        <w:szCs w:val="26"/>
      </w:rPr>
      <w:fldChar w:fldCharType="begin"/>
    </w:r>
    <w:r>
      <w:rPr>
        <w:color w:val="000000"/>
        <w:szCs w:val="26"/>
      </w:rPr>
      <w:instrText>PAGE</w:instrText>
    </w:r>
    <w:r w:rsidR="00B63012">
      <w:rPr>
        <w:color w:val="000000"/>
        <w:szCs w:val="26"/>
      </w:rPr>
      <w:fldChar w:fldCharType="separate"/>
    </w:r>
    <w:r>
      <w:rPr>
        <w:color w:val="000000"/>
        <w:szCs w:val="26"/>
      </w:rPr>
      <w:fldChar w:fldCharType="end"/>
    </w:r>
  </w:p>
  <w:p w14:paraId="1231BE67" w14:textId="77777777" w:rsidR="00C434C7" w:rsidRDefault="00C434C7">
    <w:pPr>
      <w:pBdr>
        <w:top w:val="nil"/>
        <w:left w:val="nil"/>
        <w:bottom w:val="nil"/>
        <w:right w:val="nil"/>
        <w:between w:val="nil"/>
      </w:pBdr>
      <w:tabs>
        <w:tab w:val="center" w:pos="4680"/>
        <w:tab w:val="right" w:pos="9360"/>
      </w:tabs>
      <w:rPr>
        <w:color w:val="000000"/>
        <w:szCs w:val="2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EDD17" w14:textId="0265EE37" w:rsidR="00C434C7" w:rsidRDefault="00884FD9">
    <w:pPr>
      <w:pBdr>
        <w:top w:val="nil"/>
        <w:left w:val="nil"/>
        <w:bottom w:val="nil"/>
        <w:right w:val="nil"/>
        <w:between w:val="nil"/>
      </w:pBdr>
      <w:tabs>
        <w:tab w:val="center" w:pos="4680"/>
        <w:tab w:val="right" w:pos="9360"/>
      </w:tabs>
      <w:spacing w:before="0" w:after="0"/>
      <w:ind w:firstLine="0"/>
      <w:jc w:val="center"/>
      <w:rPr>
        <w:color w:val="000000"/>
        <w:szCs w:val="26"/>
      </w:rPr>
    </w:pPr>
    <w:r>
      <w:rPr>
        <w:color w:val="000000"/>
        <w:szCs w:val="26"/>
      </w:rPr>
      <w:fldChar w:fldCharType="begin"/>
    </w:r>
    <w:r>
      <w:rPr>
        <w:color w:val="000000"/>
        <w:szCs w:val="26"/>
      </w:rPr>
      <w:instrText>PAGE</w:instrText>
    </w:r>
    <w:r w:rsidR="00B63012">
      <w:rPr>
        <w:color w:val="000000"/>
        <w:szCs w:val="26"/>
      </w:rPr>
      <w:fldChar w:fldCharType="separate"/>
    </w:r>
    <w:r w:rsidR="00E53E2D">
      <w:rPr>
        <w:noProof/>
        <w:color w:val="000000"/>
        <w:szCs w:val="26"/>
      </w:rPr>
      <w:t>1</w:t>
    </w:r>
    <w:r>
      <w:rPr>
        <w:color w:val="000000"/>
        <w:szCs w:val="26"/>
      </w:rPr>
      <w:fldChar w:fldCharType="end"/>
    </w:r>
  </w:p>
  <w:p w14:paraId="7194DBDC" w14:textId="77777777" w:rsidR="00C434C7" w:rsidRDefault="00C434C7">
    <w:pPr>
      <w:pBdr>
        <w:top w:val="nil"/>
        <w:left w:val="nil"/>
        <w:bottom w:val="nil"/>
        <w:right w:val="nil"/>
        <w:between w:val="nil"/>
      </w:pBdr>
      <w:tabs>
        <w:tab w:val="center" w:pos="4680"/>
        <w:tab w:val="right" w:pos="9360"/>
      </w:tabs>
      <w:rPr>
        <w:color w:val="000000"/>
        <w:szCs w:val="2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F17E79"/>
    <w:multiLevelType w:val="multilevel"/>
    <w:tmpl w:val="FFFFFFFF"/>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0685F04"/>
    <w:multiLevelType w:val="multilevel"/>
    <w:tmpl w:val="FFFFFFFF"/>
    <w:lvl w:ilvl="0">
      <w:start w:val="1"/>
      <w:numFmt w:val="decimal"/>
      <w:lvlText w:val="%1."/>
      <w:lvlJc w:val="left"/>
      <w:pPr>
        <w:ind w:left="720" w:hanging="360"/>
      </w:pPr>
    </w:lvl>
    <w:lvl w:ilvl="1">
      <w:start w:val="1"/>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2" w15:restartNumberingAfterBreak="0">
    <w:nsid w:val="3F8D3540"/>
    <w:multiLevelType w:val="multilevel"/>
    <w:tmpl w:val="FFFFFFFF"/>
    <w:lvl w:ilvl="0">
      <w:start w:val="2"/>
      <w:numFmt w:val="decimal"/>
      <w:lvlText w:val="%1."/>
      <w:lvlJc w:val="left"/>
      <w:pPr>
        <w:ind w:left="450" w:hanging="45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3" w15:restartNumberingAfterBreak="0">
    <w:nsid w:val="42364553"/>
    <w:multiLevelType w:val="multilevel"/>
    <w:tmpl w:val="FFFFFFFF"/>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6EC96FDE"/>
    <w:multiLevelType w:val="multilevel"/>
    <w:tmpl w:val="FFFFFFFF"/>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num w:numId="1" w16cid:durableId="360788983">
    <w:abstractNumId w:val="3"/>
  </w:num>
  <w:num w:numId="2" w16cid:durableId="1815025111">
    <w:abstractNumId w:val="2"/>
  </w:num>
  <w:num w:numId="3" w16cid:durableId="250284639">
    <w:abstractNumId w:val="4"/>
  </w:num>
  <w:num w:numId="4" w16cid:durableId="128137560">
    <w:abstractNumId w:val="0"/>
  </w:num>
  <w:num w:numId="5" w16cid:durableId="9155521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434C7"/>
    <w:rsid w:val="005A0AE9"/>
    <w:rsid w:val="00884FD9"/>
    <w:rsid w:val="00B63012"/>
    <w:rsid w:val="00C434C7"/>
    <w:rsid w:val="00E53E2D"/>
    <w:rsid w:val="2E5035EB"/>
    <w:rsid w:val="3BB2EF49"/>
    <w:rsid w:val="4175E027"/>
    <w:rsid w:val="55FBB1E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3CAE85"/>
  <w15:docId w15:val="{E5876A2E-6F35-4CEF-9681-37C85CF06F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6"/>
        <w:szCs w:val="26"/>
        <w:lang w:val="en-US" w:eastAsia="ja-JP" w:bidi="ar-SA"/>
      </w:rPr>
    </w:rPrDefault>
    <w:pPrDefault>
      <w:pPr>
        <w:spacing w:before="120" w:after="120" w:line="300" w:lineRule="auto"/>
        <w:ind w:firstLine="567"/>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16C9"/>
    <w:rPr>
      <w:szCs w:val="22"/>
    </w:rPr>
  </w:style>
  <w:style w:type="paragraph" w:styleId="Heading1">
    <w:name w:val="heading 1"/>
    <w:basedOn w:val="Normal"/>
    <w:next w:val="Normal"/>
    <w:uiPriority w:val="9"/>
    <w:qFormat/>
    <w:pPr>
      <w:keepNext/>
      <w:keepLines/>
      <w:spacing w:before="48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D10D6C"/>
    <w:pPr>
      <w:spacing w:before="0" w:after="0" w:line="240" w:lineRule="auto"/>
      <w:ind w:firstLine="0"/>
      <w:contextualSpacing/>
      <w:jc w:val="center"/>
    </w:pPr>
    <w:rPr>
      <w:rFonts w:ascii="Cambria" w:hAnsi="Cambria"/>
      <w:spacing w:val="-10"/>
      <w:kern w:val="28"/>
      <w:sz w:val="48"/>
      <w:szCs w:val="56"/>
      <w:lang w:val="x-none" w:eastAsia="x-none"/>
    </w:rPr>
  </w:style>
  <w:style w:type="table" w:styleId="TableGrid">
    <w:name w:val="Table Grid"/>
    <w:basedOn w:val="TableNormal"/>
    <w:rsid w:val="003F280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DC2D0E"/>
    <w:pPr>
      <w:spacing w:before="0" w:after="200" w:line="276" w:lineRule="auto"/>
      <w:ind w:left="720" w:firstLine="0"/>
      <w:contextualSpacing/>
    </w:pPr>
    <w:rPr>
      <w:sz w:val="24"/>
      <w:szCs w:val="24"/>
    </w:rPr>
  </w:style>
  <w:style w:type="paragraph" w:customStyle="1" w:styleId="Default">
    <w:name w:val="Default"/>
    <w:rsid w:val="00D5743A"/>
    <w:pPr>
      <w:autoSpaceDE w:val="0"/>
      <w:autoSpaceDN w:val="0"/>
      <w:adjustRightInd w:val="0"/>
    </w:pPr>
    <w:rPr>
      <w:color w:val="000000"/>
      <w:sz w:val="24"/>
      <w:szCs w:val="24"/>
    </w:rPr>
  </w:style>
  <w:style w:type="paragraph" w:styleId="NormalWeb">
    <w:name w:val="Normal (Web)"/>
    <w:basedOn w:val="Normal"/>
    <w:uiPriority w:val="99"/>
    <w:semiHidden/>
    <w:unhideWhenUsed/>
    <w:rsid w:val="000944F7"/>
    <w:pPr>
      <w:spacing w:before="100" w:beforeAutospacing="1" w:after="100" w:afterAutospacing="1" w:line="240" w:lineRule="auto"/>
      <w:ind w:firstLine="0"/>
    </w:pPr>
    <w:rPr>
      <w:sz w:val="24"/>
      <w:szCs w:val="24"/>
      <w:lang w:eastAsia="ko-KR"/>
    </w:rPr>
  </w:style>
  <w:style w:type="character" w:styleId="Hyperlink">
    <w:name w:val="Hyperlink"/>
    <w:uiPriority w:val="99"/>
    <w:unhideWhenUsed/>
    <w:rsid w:val="000D5A07"/>
    <w:rPr>
      <w:color w:val="0000FF"/>
      <w:u w:val="single"/>
    </w:rPr>
  </w:style>
  <w:style w:type="character" w:styleId="CommentReference">
    <w:name w:val="annotation reference"/>
    <w:uiPriority w:val="99"/>
    <w:semiHidden/>
    <w:unhideWhenUsed/>
    <w:rsid w:val="00754C26"/>
    <w:rPr>
      <w:sz w:val="16"/>
      <w:szCs w:val="16"/>
    </w:rPr>
  </w:style>
  <w:style w:type="paragraph" w:styleId="CommentText">
    <w:name w:val="annotation text"/>
    <w:basedOn w:val="Normal"/>
    <w:link w:val="CommentTextChar"/>
    <w:uiPriority w:val="99"/>
    <w:semiHidden/>
    <w:unhideWhenUsed/>
    <w:rsid w:val="00754C26"/>
    <w:pPr>
      <w:spacing w:line="240" w:lineRule="auto"/>
    </w:pPr>
    <w:rPr>
      <w:sz w:val="20"/>
      <w:szCs w:val="20"/>
    </w:rPr>
  </w:style>
  <w:style w:type="character" w:customStyle="1" w:styleId="CommentTextChar">
    <w:name w:val="Comment Text Char"/>
    <w:link w:val="CommentText"/>
    <w:uiPriority w:val="99"/>
    <w:semiHidden/>
    <w:rsid w:val="00754C26"/>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754C26"/>
    <w:rPr>
      <w:b/>
      <w:bCs/>
    </w:rPr>
  </w:style>
  <w:style w:type="character" w:customStyle="1" w:styleId="CommentSubjectChar">
    <w:name w:val="Comment Subject Char"/>
    <w:link w:val="CommentSubject"/>
    <w:uiPriority w:val="99"/>
    <w:semiHidden/>
    <w:rsid w:val="00754C26"/>
    <w:rPr>
      <w:rFonts w:ascii="Times New Roman" w:hAnsi="Times New Roman"/>
      <w:b/>
      <w:bCs/>
      <w:sz w:val="20"/>
      <w:szCs w:val="20"/>
    </w:rPr>
  </w:style>
  <w:style w:type="paragraph" w:styleId="BalloonText">
    <w:name w:val="Balloon Text"/>
    <w:basedOn w:val="Normal"/>
    <w:link w:val="BalloonTextChar"/>
    <w:uiPriority w:val="99"/>
    <w:semiHidden/>
    <w:unhideWhenUsed/>
    <w:rsid w:val="00754C26"/>
    <w:pPr>
      <w:spacing w:before="0" w:after="0" w:line="240" w:lineRule="auto"/>
    </w:pPr>
    <w:rPr>
      <w:rFonts w:ascii="Segoe UI" w:hAnsi="Segoe UI" w:cs="Segoe UI"/>
      <w:sz w:val="18"/>
      <w:szCs w:val="18"/>
    </w:rPr>
  </w:style>
  <w:style w:type="character" w:customStyle="1" w:styleId="BalloonTextChar">
    <w:name w:val="Balloon Text Char"/>
    <w:link w:val="BalloonText"/>
    <w:uiPriority w:val="99"/>
    <w:semiHidden/>
    <w:rsid w:val="00754C26"/>
    <w:rPr>
      <w:rFonts w:ascii="Segoe UI" w:hAnsi="Segoe UI" w:cs="Segoe UI"/>
      <w:sz w:val="18"/>
      <w:szCs w:val="18"/>
    </w:rPr>
  </w:style>
  <w:style w:type="paragraph" w:styleId="Header">
    <w:name w:val="header"/>
    <w:basedOn w:val="Normal"/>
    <w:link w:val="HeaderChar"/>
    <w:uiPriority w:val="99"/>
    <w:unhideWhenUsed/>
    <w:rsid w:val="00B425B6"/>
    <w:pPr>
      <w:tabs>
        <w:tab w:val="center" w:pos="4680"/>
        <w:tab w:val="right" w:pos="9360"/>
      </w:tabs>
    </w:pPr>
  </w:style>
  <w:style w:type="character" w:customStyle="1" w:styleId="HeaderChar">
    <w:name w:val="Header Char"/>
    <w:link w:val="Header"/>
    <w:uiPriority w:val="99"/>
    <w:rsid w:val="00B425B6"/>
    <w:rPr>
      <w:rFonts w:ascii="Times New Roman" w:hAnsi="Times New Roman"/>
      <w:sz w:val="26"/>
      <w:szCs w:val="22"/>
    </w:rPr>
  </w:style>
  <w:style w:type="paragraph" w:styleId="Footer">
    <w:name w:val="footer"/>
    <w:basedOn w:val="Normal"/>
    <w:link w:val="FooterChar"/>
    <w:uiPriority w:val="99"/>
    <w:unhideWhenUsed/>
    <w:rsid w:val="00B425B6"/>
    <w:pPr>
      <w:tabs>
        <w:tab w:val="center" w:pos="4680"/>
        <w:tab w:val="right" w:pos="9360"/>
      </w:tabs>
    </w:pPr>
  </w:style>
  <w:style w:type="character" w:customStyle="1" w:styleId="FooterChar">
    <w:name w:val="Footer Char"/>
    <w:link w:val="Footer"/>
    <w:uiPriority w:val="99"/>
    <w:rsid w:val="00B425B6"/>
    <w:rPr>
      <w:rFonts w:ascii="Times New Roman" w:hAnsi="Times New Roman"/>
      <w:sz w:val="26"/>
      <w:szCs w:val="22"/>
    </w:rPr>
  </w:style>
  <w:style w:type="paragraph" w:styleId="FootnoteText">
    <w:name w:val="footnote text"/>
    <w:basedOn w:val="Normal"/>
    <w:link w:val="FootnoteTextChar"/>
    <w:uiPriority w:val="99"/>
    <w:semiHidden/>
    <w:unhideWhenUsed/>
    <w:rsid w:val="006476C5"/>
    <w:rPr>
      <w:sz w:val="20"/>
      <w:szCs w:val="20"/>
    </w:rPr>
  </w:style>
  <w:style w:type="character" w:customStyle="1" w:styleId="FootnoteTextChar">
    <w:name w:val="Footnote Text Char"/>
    <w:link w:val="FootnoteText"/>
    <w:uiPriority w:val="99"/>
    <w:semiHidden/>
    <w:rsid w:val="006476C5"/>
    <w:rPr>
      <w:rFonts w:ascii="Times New Roman" w:hAnsi="Times New Roman"/>
    </w:rPr>
  </w:style>
  <w:style w:type="character" w:styleId="FootnoteReference">
    <w:name w:val="footnote reference"/>
    <w:uiPriority w:val="99"/>
    <w:semiHidden/>
    <w:unhideWhenUsed/>
    <w:rsid w:val="006476C5"/>
    <w:rPr>
      <w:vertAlign w:val="superscript"/>
    </w:rPr>
  </w:style>
  <w:style w:type="character" w:customStyle="1" w:styleId="ListParagraphChar">
    <w:name w:val="List Paragraph Char"/>
    <w:link w:val="ListParagraph"/>
    <w:uiPriority w:val="34"/>
    <w:rsid w:val="00217335"/>
    <w:rPr>
      <w:rFonts w:ascii="Times New Roman" w:eastAsia="Times New Roman" w:hAnsi="Times New Roman"/>
      <w:sz w:val="24"/>
      <w:szCs w:val="24"/>
    </w:rPr>
  </w:style>
  <w:style w:type="character" w:styleId="PlaceholderText">
    <w:name w:val="Placeholder Text"/>
    <w:basedOn w:val="DefaultParagraphFont"/>
    <w:uiPriority w:val="99"/>
    <w:semiHidden/>
    <w:rsid w:val="00734287"/>
    <w:rPr>
      <w:color w:val="808080"/>
    </w:rPr>
  </w:style>
  <w:style w:type="character" w:customStyle="1" w:styleId="TitleChar">
    <w:name w:val="Title Char"/>
    <w:basedOn w:val="DefaultParagraphFont"/>
    <w:link w:val="Title"/>
    <w:uiPriority w:val="10"/>
    <w:rsid w:val="00D10D6C"/>
    <w:rPr>
      <w:rFonts w:ascii="Cambria" w:eastAsia="Times New Roman" w:hAnsi="Cambria"/>
      <w:spacing w:val="-10"/>
      <w:kern w:val="28"/>
      <w:sz w:val="48"/>
      <w:szCs w:val="56"/>
      <w:lang w:val="x-none" w:eastAsia="x-none"/>
    </w:rPr>
  </w:style>
  <w:style w:type="character" w:customStyle="1" w:styleId="UnresolvedMention1">
    <w:name w:val="Unresolved Mention1"/>
    <w:basedOn w:val="DefaultParagraphFont"/>
    <w:uiPriority w:val="99"/>
    <w:semiHidden/>
    <w:unhideWhenUsed/>
    <w:rsid w:val="00F034C2"/>
    <w:rPr>
      <w:color w:val="605E5C"/>
      <w:shd w:val="clear" w:color="auto" w:fill="E1DFDD"/>
    </w:rPr>
  </w:style>
  <w:style w:type="character" w:styleId="PageNumber">
    <w:name w:val="page number"/>
    <w:basedOn w:val="DefaultParagraphFont"/>
    <w:uiPriority w:val="99"/>
    <w:semiHidden/>
    <w:unhideWhenUsed/>
    <w:rsid w:val="001937D4"/>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ansi.org" TargetMode="External"/><Relationship Id="rId18" Type="http://schemas.openxmlformats.org/officeDocument/2006/relationships/hyperlink" Target="http://noworkviolence.com" TargetMode="External"/><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hyperlink" Target="http://www.nfpa.org" TargetMode="External"/><Relationship Id="rId7" Type="http://schemas.openxmlformats.org/officeDocument/2006/relationships/endnotes" Target="endnotes.xml"/><Relationship Id="rId12" Type="http://schemas.openxmlformats.org/officeDocument/2006/relationships/hyperlink" Target="http://ei-ahma.org" TargetMode="External"/><Relationship Id="rId17" Type="http://schemas.openxmlformats.org/officeDocument/2006/relationships/hyperlink" Target="http://www.nssn.org"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lodgingtechnology.com" TargetMode="External"/><Relationship Id="rId20" Type="http://schemas.openxmlformats.org/officeDocument/2006/relationships/hyperlink" Target="http://www.iabc.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stanet.com" TargetMode="External"/><Relationship Id="rId24" Type="http://schemas.openxmlformats.org/officeDocument/2006/relationships/hyperlink" Target="http://www.prsa.org" TargetMode="External"/><Relationship Id="rId5" Type="http://schemas.openxmlformats.org/officeDocument/2006/relationships/webSettings" Target="webSettings.xml"/><Relationship Id="rId15" Type="http://schemas.openxmlformats.org/officeDocument/2006/relationships/hyperlink" Target="http://www.intlcode.org/codes/index.htm" TargetMode="External"/><Relationship Id="rId23" Type="http://schemas.openxmlformats.org/officeDocument/2006/relationships/hyperlink" Target="http://www.nsc.org" TargetMode="External"/><Relationship Id="rId28" Type="http://schemas.openxmlformats.org/officeDocument/2006/relationships/theme" Target="theme/theme1.xml"/><Relationship Id="rId10" Type="http://schemas.openxmlformats.org/officeDocument/2006/relationships/hyperlink" Target="http://www.ahma.com" TargetMode="External"/><Relationship Id="rId19" Type="http://schemas.openxmlformats.org/officeDocument/2006/relationships/hyperlink" Target="http://www.hftp.com"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www.guestaccess.com" TargetMode="External"/><Relationship Id="rId22" Type="http://schemas.openxmlformats.org/officeDocument/2006/relationships/hyperlink" Target="http://www.noaa.gov" TargetMode="Externa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jsEpf3McLwpALJcV9TpYs1PIl+w==">CgMxLjAaMAoBMBIrCikIB0IlChFRdWF0dHJvY2VudG8gU2FucxIQQXJpYWwgVW5pY29kZSBNUzIIaC5namRneHM4AHIhMTZkZUV2bWZTZkpmQ3JRTzJuNG9oeGZrMVllMlRtd2Fx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2896</Words>
  <Characters>16511</Characters>
  <Application>Microsoft Office Word</Application>
  <DocSecurity>0</DocSecurity>
  <Lines>137</Lines>
  <Paragraphs>38</Paragraphs>
  <ScaleCrop>false</ScaleCrop>
  <Company/>
  <LinksUpToDate>false</LinksUpToDate>
  <CharactersWithSpaces>19369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W7H81</dc:creator>
  <cp:lastModifiedBy>Bui Minh Tam</cp:lastModifiedBy>
  <cp:revision>3</cp:revision>
  <dcterms:created xsi:type="dcterms:W3CDTF">2024-04-04T07:58:00Z</dcterms:created>
  <dcterms:modified xsi:type="dcterms:W3CDTF">2024-04-15T13:15:00Z</dcterms:modified>
</cp:coreProperties>
</file>